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8A" w:rsidRDefault="00B65C8A" w:rsidP="00A30614">
      <w:pPr>
        <w:jc w:val="center"/>
        <w:rPr>
          <w:b/>
          <w:sz w:val="24"/>
          <w:szCs w:val="24"/>
        </w:rPr>
      </w:pPr>
      <w:r>
        <w:rPr>
          <w:b/>
          <w:sz w:val="24"/>
          <w:szCs w:val="24"/>
        </w:rPr>
        <w:t xml:space="preserve">Сводный отчет </w:t>
      </w:r>
    </w:p>
    <w:p w:rsidR="00A30614" w:rsidRPr="006A787A" w:rsidRDefault="00A30614" w:rsidP="00A30614">
      <w:pPr>
        <w:jc w:val="center"/>
        <w:rPr>
          <w:b/>
          <w:sz w:val="24"/>
          <w:szCs w:val="24"/>
        </w:rPr>
      </w:pPr>
      <w:r w:rsidRPr="006A787A">
        <w:rPr>
          <w:b/>
          <w:sz w:val="24"/>
          <w:szCs w:val="24"/>
        </w:rPr>
        <w:t>о результатах  оценки регулирующего воздействия</w:t>
      </w:r>
    </w:p>
    <w:p w:rsidR="00A30614" w:rsidRPr="006A787A" w:rsidRDefault="00A30614" w:rsidP="00A30614">
      <w:pPr>
        <w:jc w:val="center"/>
        <w:rPr>
          <w:b/>
          <w:sz w:val="24"/>
          <w:szCs w:val="24"/>
        </w:rPr>
      </w:pPr>
      <w:r w:rsidRPr="006A787A">
        <w:rPr>
          <w:b/>
          <w:sz w:val="24"/>
          <w:szCs w:val="24"/>
        </w:rPr>
        <w:t>проекта муниципального нормативного правового акта</w:t>
      </w:r>
    </w:p>
    <w:p w:rsidR="00A30614" w:rsidRPr="006A787A"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6"/>
        <w:gridCol w:w="4338"/>
      </w:tblGrid>
      <w:tr w:rsidR="00A30614" w:rsidRPr="006A787A" w:rsidTr="0015650D">
        <w:trPr>
          <w:trHeight w:val="158"/>
        </w:trPr>
        <w:tc>
          <w:tcPr>
            <w:tcW w:w="5000" w:type="pct"/>
            <w:gridSpan w:val="2"/>
            <w:shd w:val="clear" w:color="auto" w:fill="auto"/>
          </w:tcPr>
          <w:p w:rsidR="00A30614" w:rsidRPr="006A787A" w:rsidRDefault="00A30614" w:rsidP="0015650D">
            <w:pPr>
              <w:jc w:val="center"/>
              <w:rPr>
                <w:sz w:val="24"/>
                <w:szCs w:val="24"/>
              </w:rPr>
            </w:pPr>
            <w:r w:rsidRPr="006A787A">
              <w:rPr>
                <w:sz w:val="24"/>
                <w:szCs w:val="24"/>
              </w:rPr>
              <w:t>Сроки проведения публичного обсуждения</w:t>
            </w:r>
          </w:p>
          <w:p w:rsidR="00A30614" w:rsidRPr="006A787A" w:rsidRDefault="00A30614" w:rsidP="0015650D">
            <w:pPr>
              <w:jc w:val="center"/>
              <w:rPr>
                <w:sz w:val="24"/>
                <w:szCs w:val="24"/>
              </w:rPr>
            </w:pPr>
            <w:r w:rsidRPr="006A787A">
              <w:rPr>
                <w:sz w:val="24"/>
                <w:szCs w:val="24"/>
              </w:rPr>
              <w:t>проекта муниципального нормативного правового акта:</w:t>
            </w:r>
          </w:p>
        </w:tc>
      </w:tr>
      <w:tr w:rsidR="00A30614" w:rsidRPr="006A787A" w:rsidTr="0015650D">
        <w:trPr>
          <w:trHeight w:val="158"/>
        </w:trPr>
        <w:tc>
          <w:tcPr>
            <w:tcW w:w="2799" w:type="pct"/>
            <w:shd w:val="clear" w:color="auto" w:fill="auto"/>
          </w:tcPr>
          <w:p w:rsidR="00A30614" w:rsidRPr="006A787A" w:rsidRDefault="00A30614" w:rsidP="0015650D">
            <w:pPr>
              <w:jc w:val="both"/>
              <w:rPr>
                <w:sz w:val="24"/>
                <w:szCs w:val="24"/>
                <w:lang w:val="en-US"/>
              </w:rPr>
            </w:pPr>
            <w:r w:rsidRPr="006A787A">
              <w:rPr>
                <w:sz w:val="24"/>
                <w:szCs w:val="24"/>
              </w:rPr>
              <w:t>начало</w:t>
            </w:r>
            <w:r w:rsidRPr="006A787A">
              <w:rPr>
                <w:sz w:val="24"/>
                <w:szCs w:val="24"/>
                <w:lang w:val="en-US"/>
              </w:rPr>
              <w:t>:</w:t>
            </w:r>
          </w:p>
        </w:tc>
        <w:tc>
          <w:tcPr>
            <w:tcW w:w="2201" w:type="pct"/>
            <w:shd w:val="clear" w:color="auto" w:fill="auto"/>
          </w:tcPr>
          <w:p w:rsidR="00A30614" w:rsidRPr="006A787A" w:rsidRDefault="00A30614" w:rsidP="004803F2">
            <w:pPr>
              <w:rPr>
                <w:sz w:val="24"/>
                <w:szCs w:val="24"/>
              </w:rPr>
            </w:pPr>
            <w:r w:rsidRPr="006A787A">
              <w:rPr>
                <w:sz w:val="24"/>
                <w:szCs w:val="24"/>
              </w:rPr>
              <w:t>«</w:t>
            </w:r>
            <w:r w:rsidR="004803F2">
              <w:rPr>
                <w:sz w:val="24"/>
                <w:szCs w:val="24"/>
              </w:rPr>
              <w:t>24</w:t>
            </w:r>
            <w:r w:rsidRPr="006A787A">
              <w:rPr>
                <w:sz w:val="24"/>
                <w:szCs w:val="24"/>
              </w:rPr>
              <w:t>»</w:t>
            </w:r>
            <w:r w:rsidR="00D131D4">
              <w:rPr>
                <w:sz w:val="24"/>
                <w:szCs w:val="24"/>
              </w:rPr>
              <w:t xml:space="preserve"> </w:t>
            </w:r>
            <w:r w:rsidR="004803F2">
              <w:rPr>
                <w:sz w:val="24"/>
                <w:szCs w:val="24"/>
              </w:rPr>
              <w:t>сентября</w:t>
            </w:r>
            <w:r w:rsidRPr="006A787A">
              <w:rPr>
                <w:sz w:val="24"/>
                <w:szCs w:val="24"/>
              </w:rPr>
              <w:t xml:space="preserve"> 20</w:t>
            </w:r>
            <w:r w:rsidR="00D131D4">
              <w:rPr>
                <w:sz w:val="24"/>
                <w:szCs w:val="24"/>
              </w:rPr>
              <w:t>18</w:t>
            </w:r>
            <w:r w:rsidRPr="006A787A">
              <w:rPr>
                <w:sz w:val="24"/>
                <w:szCs w:val="24"/>
              </w:rPr>
              <w:t xml:space="preserve"> года</w:t>
            </w:r>
          </w:p>
        </w:tc>
      </w:tr>
      <w:tr w:rsidR="00A30614" w:rsidRPr="006A787A" w:rsidTr="0015650D">
        <w:trPr>
          <w:trHeight w:val="157"/>
        </w:trPr>
        <w:tc>
          <w:tcPr>
            <w:tcW w:w="2799" w:type="pct"/>
            <w:shd w:val="clear" w:color="auto" w:fill="auto"/>
          </w:tcPr>
          <w:p w:rsidR="00A30614" w:rsidRPr="006A787A" w:rsidRDefault="00A30614" w:rsidP="0015650D">
            <w:pPr>
              <w:jc w:val="both"/>
              <w:rPr>
                <w:sz w:val="24"/>
                <w:szCs w:val="24"/>
                <w:lang w:val="en-US"/>
              </w:rPr>
            </w:pPr>
            <w:r w:rsidRPr="006A787A">
              <w:rPr>
                <w:sz w:val="24"/>
                <w:szCs w:val="24"/>
              </w:rPr>
              <w:t>окончание</w:t>
            </w:r>
            <w:r w:rsidRPr="006A787A">
              <w:rPr>
                <w:sz w:val="24"/>
                <w:szCs w:val="24"/>
                <w:lang w:val="en-US"/>
              </w:rPr>
              <w:t>:</w:t>
            </w:r>
          </w:p>
        </w:tc>
        <w:tc>
          <w:tcPr>
            <w:tcW w:w="2201" w:type="pct"/>
            <w:shd w:val="clear" w:color="auto" w:fill="auto"/>
          </w:tcPr>
          <w:p w:rsidR="00A30614" w:rsidRPr="006A787A" w:rsidRDefault="00A30614" w:rsidP="004803F2">
            <w:pPr>
              <w:rPr>
                <w:sz w:val="24"/>
                <w:szCs w:val="24"/>
              </w:rPr>
            </w:pPr>
            <w:r w:rsidRPr="006A787A">
              <w:rPr>
                <w:sz w:val="24"/>
                <w:szCs w:val="24"/>
              </w:rPr>
              <w:t>«</w:t>
            </w:r>
            <w:r w:rsidR="00D131D4">
              <w:rPr>
                <w:sz w:val="24"/>
                <w:szCs w:val="24"/>
              </w:rPr>
              <w:t>2</w:t>
            </w:r>
            <w:r w:rsidR="004803F2">
              <w:rPr>
                <w:sz w:val="24"/>
                <w:szCs w:val="24"/>
              </w:rPr>
              <w:t>5</w:t>
            </w:r>
            <w:r w:rsidRPr="006A787A">
              <w:rPr>
                <w:sz w:val="24"/>
                <w:szCs w:val="24"/>
              </w:rPr>
              <w:t>»</w:t>
            </w:r>
            <w:r w:rsidR="00D131D4">
              <w:rPr>
                <w:sz w:val="24"/>
                <w:szCs w:val="24"/>
              </w:rPr>
              <w:t xml:space="preserve"> октября</w:t>
            </w:r>
            <w:r w:rsidRPr="006A787A">
              <w:rPr>
                <w:sz w:val="24"/>
                <w:szCs w:val="24"/>
              </w:rPr>
              <w:t xml:space="preserve"> 20</w:t>
            </w:r>
            <w:r w:rsidR="00D131D4">
              <w:rPr>
                <w:sz w:val="24"/>
                <w:szCs w:val="24"/>
              </w:rPr>
              <w:t>18</w:t>
            </w:r>
            <w:r w:rsidRPr="006A787A">
              <w:rPr>
                <w:sz w:val="24"/>
                <w:szCs w:val="24"/>
              </w:rPr>
              <w:t xml:space="preserve"> года</w:t>
            </w:r>
          </w:p>
        </w:tc>
      </w:tr>
      <w:tr w:rsidR="00A30614" w:rsidRPr="006A787A" w:rsidTr="0015650D">
        <w:trPr>
          <w:trHeight w:val="157"/>
        </w:trPr>
        <w:tc>
          <w:tcPr>
            <w:tcW w:w="5000" w:type="pct"/>
            <w:gridSpan w:val="2"/>
            <w:shd w:val="clear" w:color="auto" w:fill="auto"/>
          </w:tcPr>
          <w:p w:rsidR="00A30614" w:rsidRPr="006A787A" w:rsidRDefault="00A30614" w:rsidP="0015650D">
            <w:pPr>
              <w:jc w:val="center"/>
              <w:rPr>
                <w:sz w:val="24"/>
                <w:szCs w:val="24"/>
              </w:rPr>
            </w:pPr>
            <w:r w:rsidRPr="006A787A">
              <w:rPr>
                <w:sz w:val="24"/>
                <w:szCs w:val="24"/>
              </w:rPr>
              <w:t>Сведения о количестве замечаний и предложений, полученных в ходе проведения публи</w:t>
            </w:r>
            <w:r w:rsidRPr="006A787A">
              <w:rPr>
                <w:sz w:val="24"/>
                <w:szCs w:val="24"/>
              </w:rPr>
              <w:t>ч</w:t>
            </w:r>
            <w:r w:rsidRPr="006A787A">
              <w:rPr>
                <w:sz w:val="24"/>
                <w:szCs w:val="24"/>
              </w:rPr>
              <w:t>ных консультаций по проекту муниципального нормативного правового акта:</w:t>
            </w:r>
          </w:p>
        </w:tc>
      </w:tr>
      <w:tr w:rsidR="00A30614" w:rsidRPr="006A787A" w:rsidTr="0015650D">
        <w:trPr>
          <w:trHeight w:val="157"/>
        </w:trPr>
        <w:tc>
          <w:tcPr>
            <w:tcW w:w="2799" w:type="pct"/>
            <w:shd w:val="clear" w:color="auto" w:fill="auto"/>
          </w:tcPr>
          <w:p w:rsidR="00A30614" w:rsidRPr="006A787A" w:rsidRDefault="00A30614" w:rsidP="0015650D">
            <w:pPr>
              <w:rPr>
                <w:sz w:val="24"/>
                <w:szCs w:val="24"/>
              </w:rPr>
            </w:pPr>
            <w:r w:rsidRPr="006A787A">
              <w:rPr>
                <w:sz w:val="24"/>
                <w:szCs w:val="24"/>
              </w:rPr>
              <w:t>Всего замечаний и предложений, из них</w:t>
            </w:r>
          </w:p>
        </w:tc>
        <w:tc>
          <w:tcPr>
            <w:tcW w:w="2201" w:type="pct"/>
            <w:shd w:val="clear" w:color="auto" w:fill="auto"/>
          </w:tcPr>
          <w:p w:rsidR="00A30614" w:rsidRPr="006A787A" w:rsidRDefault="00A30614" w:rsidP="0015650D">
            <w:pPr>
              <w:jc w:val="center"/>
              <w:rPr>
                <w:i/>
                <w:sz w:val="24"/>
                <w:szCs w:val="24"/>
              </w:rPr>
            </w:pPr>
            <w:r w:rsidRPr="006A787A">
              <w:rPr>
                <w:i/>
                <w:sz w:val="24"/>
                <w:szCs w:val="24"/>
              </w:rPr>
              <w:t>указывается количество</w:t>
            </w:r>
          </w:p>
        </w:tc>
      </w:tr>
      <w:tr w:rsidR="00A30614" w:rsidRPr="006A787A" w:rsidTr="0015650D">
        <w:trPr>
          <w:trHeight w:val="157"/>
        </w:trPr>
        <w:tc>
          <w:tcPr>
            <w:tcW w:w="2799" w:type="pct"/>
            <w:shd w:val="clear" w:color="auto" w:fill="auto"/>
          </w:tcPr>
          <w:p w:rsidR="00A30614" w:rsidRPr="006A787A" w:rsidRDefault="00A30614" w:rsidP="0015650D">
            <w:pPr>
              <w:jc w:val="right"/>
              <w:rPr>
                <w:sz w:val="24"/>
                <w:szCs w:val="24"/>
              </w:rPr>
            </w:pPr>
            <w:r w:rsidRPr="006A787A">
              <w:rPr>
                <w:sz w:val="24"/>
                <w:szCs w:val="24"/>
              </w:rPr>
              <w:t>учтено полностью</w:t>
            </w:r>
          </w:p>
        </w:tc>
        <w:tc>
          <w:tcPr>
            <w:tcW w:w="2201" w:type="pct"/>
            <w:shd w:val="clear" w:color="auto" w:fill="auto"/>
          </w:tcPr>
          <w:p w:rsidR="00A30614" w:rsidRPr="006A787A" w:rsidRDefault="004803F2" w:rsidP="0015650D">
            <w:pPr>
              <w:rPr>
                <w:sz w:val="24"/>
                <w:szCs w:val="24"/>
              </w:rPr>
            </w:pPr>
            <w:r>
              <w:rPr>
                <w:sz w:val="24"/>
                <w:szCs w:val="24"/>
              </w:rPr>
              <w:t>0</w:t>
            </w:r>
          </w:p>
        </w:tc>
      </w:tr>
      <w:tr w:rsidR="00A30614" w:rsidRPr="006A787A" w:rsidTr="0015650D">
        <w:trPr>
          <w:trHeight w:val="157"/>
        </w:trPr>
        <w:tc>
          <w:tcPr>
            <w:tcW w:w="2799" w:type="pct"/>
            <w:shd w:val="clear" w:color="auto" w:fill="auto"/>
          </w:tcPr>
          <w:p w:rsidR="00A30614" w:rsidRPr="006A787A" w:rsidRDefault="00A30614" w:rsidP="0015650D">
            <w:pPr>
              <w:jc w:val="right"/>
              <w:rPr>
                <w:sz w:val="24"/>
                <w:szCs w:val="24"/>
              </w:rPr>
            </w:pPr>
            <w:r w:rsidRPr="006A787A">
              <w:rPr>
                <w:sz w:val="24"/>
                <w:szCs w:val="24"/>
              </w:rPr>
              <w:t>учтено частично</w:t>
            </w:r>
          </w:p>
        </w:tc>
        <w:tc>
          <w:tcPr>
            <w:tcW w:w="2201" w:type="pct"/>
            <w:shd w:val="clear" w:color="auto" w:fill="auto"/>
          </w:tcPr>
          <w:p w:rsidR="00A30614" w:rsidRPr="006A787A" w:rsidRDefault="004803F2" w:rsidP="0015650D">
            <w:pPr>
              <w:rPr>
                <w:sz w:val="24"/>
                <w:szCs w:val="24"/>
              </w:rPr>
            </w:pPr>
            <w:r>
              <w:rPr>
                <w:sz w:val="24"/>
                <w:szCs w:val="24"/>
              </w:rPr>
              <w:t>0</w:t>
            </w:r>
          </w:p>
        </w:tc>
      </w:tr>
      <w:tr w:rsidR="00A30614" w:rsidRPr="006A787A" w:rsidTr="0015650D">
        <w:trPr>
          <w:trHeight w:val="157"/>
        </w:trPr>
        <w:tc>
          <w:tcPr>
            <w:tcW w:w="2799" w:type="pct"/>
            <w:shd w:val="clear" w:color="auto" w:fill="auto"/>
          </w:tcPr>
          <w:p w:rsidR="00A30614" w:rsidRPr="006A787A" w:rsidRDefault="00A30614" w:rsidP="0015650D">
            <w:pPr>
              <w:jc w:val="right"/>
              <w:rPr>
                <w:sz w:val="24"/>
                <w:szCs w:val="24"/>
              </w:rPr>
            </w:pPr>
            <w:r w:rsidRPr="006A787A">
              <w:rPr>
                <w:sz w:val="24"/>
                <w:szCs w:val="24"/>
              </w:rPr>
              <w:t>не учтено</w:t>
            </w:r>
          </w:p>
        </w:tc>
        <w:tc>
          <w:tcPr>
            <w:tcW w:w="2201" w:type="pct"/>
            <w:shd w:val="clear" w:color="auto" w:fill="auto"/>
          </w:tcPr>
          <w:p w:rsidR="00A30614" w:rsidRPr="006A787A" w:rsidRDefault="004803F2" w:rsidP="0015650D">
            <w:pPr>
              <w:rPr>
                <w:sz w:val="24"/>
                <w:szCs w:val="24"/>
              </w:rPr>
            </w:pPr>
            <w:r>
              <w:rPr>
                <w:sz w:val="24"/>
                <w:szCs w:val="24"/>
              </w:rPr>
              <w:t>0</w:t>
            </w:r>
          </w:p>
        </w:tc>
      </w:tr>
    </w:tbl>
    <w:p w:rsidR="00A30614" w:rsidRPr="006A787A" w:rsidRDefault="00A30614" w:rsidP="00A30614">
      <w:pPr>
        <w:spacing w:before="240"/>
        <w:jc w:val="center"/>
        <w:rPr>
          <w:sz w:val="24"/>
          <w:szCs w:val="24"/>
        </w:rPr>
      </w:pPr>
      <w:r w:rsidRPr="006A787A">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02"/>
        <w:gridCol w:w="5526"/>
      </w:tblGrid>
      <w:tr w:rsidR="00A30614" w:rsidRPr="006A787A" w:rsidTr="0015650D">
        <w:tc>
          <w:tcPr>
            <w:tcW w:w="419"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1.1.</w:t>
            </w:r>
          </w:p>
        </w:tc>
        <w:tc>
          <w:tcPr>
            <w:tcW w:w="4581" w:type="pct"/>
            <w:gridSpan w:val="2"/>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Структурное подразделение органа местного самоуправления муниципального обр</w:t>
            </w:r>
            <w:r w:rsidRPr="006A787A">
              <w:rPr>
                <w:sz w:val="24"/>
                <w:szCs w:val="24"/>
              </w:rPr>
              <w:t>а</w:t>
            </w:r>
            <w:r w:rsidRPr="006A787A">
              <w:rPr>
                <w:sz w:val="24"/>
                <w:szCs w:val="24"/>
              </w:rPr>
              <w:t xml:space="preserve">зования (далее – разработчик): </w:t>
            </w:r>
          </w:p>
          <w:p w:rsidR="00A30614" w:rsidRPr="006A787A" w:rsidRDefault="00D131D4" w:rsidP="0015650D">
            <w:pPr>
              <w:pBdr>
                <w:bottom w:val="single" w:sz="4" w:space="1" w:color="auto"/>
              </w:pBdr>
              <w:rPr>
                <w:sz w:val="24"/>
                <w:szCs w:val="24"/>
              </w:rPr>
            </w:pPr>
            <w:r>
              <w:rPr>
                <w:sz w:val="24"/>
                <w:szCs w:val="24"/>
              </w:rPr>
              <w:t>Отдел по физической культуре и спорту администрации района</w:t>
            </w: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(указываются полное и краткое наименования)</w:t>
            </w:r>
          </w:p>
        </w:tc>
      </w:tr>
      <w:tr w:rsidR="00A30614" w:rsidRPr="006A787A" w:rsidTr="0015650D">
        <w:trPr>
          <w:trHeight w:val="1267"/>
        </w:trPr>
        <w:tc>
          <w:tcPr>
            <w:tcW w:w="419"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1.2.</w:t>
            </w:r>
          </w:p>
        </w:tc>
        <w:tc>
          <w:tcPr>
            <w:tcW w:w="4581" w:type="pct"/>
            <w:gridSpan w:val="2"/>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Сведения о структурных подразделениях органов местного самоуправления муниц</w:t>
            </w:r>
            <w:r w:rsidRPr="006A787A">
              <w:rPr>
                <w:sz w:val="24"/>
                <w:szCs w:val="24"/>
              </w:rPr>
              <w:t>и</w:t>
            </w:r>
            <w:r w:rsidRPr="006A787A">
              <w:rPr>
                <w:sz w:val="24"/>
                <w:szCs w:val="24"/>
              </w:rPr>
              <w:t xml:space="preserve">пального образования – соисполнителях: </w:t>
            </w:r>
          </w:p>
          <w:p w:rsidR="006A3268" w:rsidRPr="006A3268" w:rsidRDefault="006A3268" w:rsidP="006A3268">
            <w:pPr>
              <w:suppressAutoHyphens/>
              <w:ind w:left="44"/>
              <w:jc w:val="both"/>
              <w:rPr>
                <w:sz w:val="24"/>
                <w:szCs w:val="24"/>
              </w:rPr>
            </w:pPr>
            <w:r w:rsidRPr="006A3268">
              <w:rPr>
                <w:sz w:val="24"/>
                <w:szCs w:val="24"/>
              </w:rPr>
              <w:t xml:space="preserve">муниципальное автономное образовательное учреждение дополнительного образования «Специализированная детско-юношеская спортивная школа олимпийского резерва Нижневартовского района»; </w:t>
            </w:r>
          </w:p>
          <w:p w:rsidR="006A3268" w:rsidRPr="006A3268" w:rsidRDefault="006A3268" w:rsidP="006A3268">
            <w:pPr>
              <w:suppressAutoHyphens/>
              <w:ind w:left="44"/>
              <w:jc w:val="both"/>
              <w:rPr>
                <w:sz w:val="24"/>
                <w:szCs w:val="24"/>
              </w:rPr>
            </w:pPr>
            <w:r w:rsidRPr="006A3268">
              <w:rPr>
                <w:sz w:val="24"/>
                <w:szCs w:val="24"/>
              </w:rPr>
              <w:t xml:space="preserve">муниципальное автономное образовательное учреждение дополнительного образования «Новоаганская детско-юношеская спортивная школа «Олимп»; </w:t>
            </w:r>
          </w:p>
          <w:p w:rsidR="006A3268" w:rsidRPr="006A3268" w:rsidRDefault="006A3268" w:rsidP="006A3268">
            <w:pPr>
              <w:suppressAutoHyphens/>
              <w:ind w:left="44"/>
              <w:jc w:val="both"/>
              <w:rPr>
                <w:sz w:val="24"/>
                <w:szCs w:val="24"/>
              </w:rPr>
            </w:pPr>
            <w:r w:rsidRPr="006A3268">
              <w:rPr>
                <w:sz w:val="24"/>
                <w:szCs w:val="24"/>
              </w:rPr>
              <w:t>отдел</w:t>
            </w:r>
            <w:bookmarkStart w:id="0" w:name="_GoBack"/>
            <w:bookmarkEnd w:id="0"/>
            <w:r w:rsidRPr="006A3268">
              <w:rPr>
                <w:sz w:val="24"/>
                <w:szCs w:val="24"/>
              </w:rPr>
              <w:t xml:space="preserve"> жилищно-коммунального хозяйства, энергетики и строительства администрации района;</w:t>
            </w:r>
          </w:p>
          <w:p w:rsidR="00A30614" w:rsidRPr="006A3268" w:rsidRDefault="006A3268" w:rsidP="006A3268">
            <w:pPr>
              <w:pBdr>
                <w:bottom w:val="single" w:sz="4" w:space="1" w:color="auto"/>
              </w:pBdr>
              <w:rPr>
                <w:sz w:val="24"/>
                <w:szCs w:val="24"/>
              </w:rPr>
            </w:pPr>
            <w:r w:rsidRPr="006A3268">
              <w:rPr>
                <w:sz w:val="24"/>
                <w:szCs w:val="24"/>
              </w:rPr>
              <w:t>муниципальное казенное учреждение «Управление капитального строительства по застройке Нижневартовского района»</w:t>
            </w: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(указываются полное и краткое наименования)</w:t>
            </w:r>
          </w:p>
        </w:tc>
      </w:tr>
      <w:tr w:rsidR="00A30614" w:rsidRPr="006A787A" w:rsidTr="0015650D">
        <w:trPr>
          <w:trHeight w:val="991"/>
        </w:trPr>
        <w:tc>
          <w:tcPr>
            <w:tcW w:w="419"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1.3.</w:t>
            </w:r>
          </w:p>
        </w:tc>
        <w:tc>
          <w:tcPr>
            <w:tcW w:w="4581" w:type="pct"/>
            <w:gridSpan w:val="2"/>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 xml:space="preserve">Вид и наименование проекта муниципального нормативного правового акта: </w:t>
            </w:r>
          </w:p>
          <w:p w:rsidR="00A30614" w:rsidRPr="006A787A" w:rsidRDefault="00D131D4" w:rsidP="00D131D4">
            <w:pPr>
              <w:ind w:firstLine="720"/>
              <w:jc w:val="center"/>
              <w:rPr>
                <w:sz w:val="24"/>
                <w:szCs w:val="24"/>
              </w:rPr>
            </w:pPr>
            <w:r>
              <w:rPr>
                <w:bCs/>
                <w:sz w:val="24"/>
                <w:szCs w:val="24"/>
                <w:u w:val="single"/>
              </w:rPr>
              <w:t>Проект</w:t>
            </w:r>
            <w:r w:rsidRPr="003A62C6">
              <w:rPr>
                <w:bCs/>
                <w:sz w:val="24"/>
                <w:szCs w:val="24"/>
                <w:u w:val="single"/>
              </w:rPr>
              <w:t xml:space="preserve"> постановления администрации района «</w:t>
            </w:r>
            <w:r w:rsidRPr="003A62C6">
              <w:rPr>
                <w:sz w:val="24"/>
                <w:szCs w:val="24"/>
                <w:u w:val="single"/>
              </w:rPr>
              <w:t>Об утверждении муниципал</w:t>
            </w:r>
            <w:r w:rsidRPr="003A62C6">
              <w:rPr>
                <w:sz w:val="24"/>
                <w:szCs w:val="24"/>
                <w:u w:val="single"/>
              </w:rPr>
              <w:t>ь</w:t>
            </w:r>
            <w:r w:rsidRPr="003A62C6">
              <w:rPr>
                <w:sz w:val="24"/>
                <w:szCs w:val="24"/>
                <w:u w:val="single"/>
              </w:rPr>
              <w:t>ной программы «Развитие физической культуры и спорта в Нижневартовском ра</w:t>
            </w:r>
            <w:r w:rsidRPr="003A62C6">
              <w:rPr>
                <w:sz w:val="24"/>
                <w:szCs w:val="24"/>
                <w:u w:val="single"/>
              </w:rPr>
              <w:t>й</w:t>
            </w:r>
            <w:r w:rsidRPr="003A62C6">
              <w:rPr>
                <w:sz w:val="24"/>
                <w:szCs w:val="24"/>
                <w:u w:val="single"/>
              </w:rPr>
              <w:t>оне»</w:t>
            </w: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5650D">
        <w:trPr>
          <w:trHeight w:val="1615"/>
        </w:trPr>
        <w:tc>
          <w:tcPr>
            <w:tcW w:w="419"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1.4.</w:t>
            </w:r>
          </w:p>
        </w:tc>
        <w:tc>
          <w:tcPr>
            <w:tcW w:w="4581" w:type="pct"/>
            <w:gridSpan w:val="2"/>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D271B4" w:rsidRPr="00D271B4" w:rsidRDefault="00D271B4" w:rsidP="003D6099">
            <w:pPr>
              <w:widowControl w:val="0"/>
              <w:tabs>
                <w:tab w:val="left" w:pos="59"/>
                <w:tab w:val="left" w:pos="142"/>
              </w:tabs>
              <w:suppressAutoHyphens/>
              <w:autoSpaceDE w:val="0"/>
              <w:autoSpaceDN w:val="0"/>
              <w:adjustRightInd w:val="0"/>
              <w:ind w:left="59" w:firstLine="709"/>
              <w:jc w:val="both"/>
              <w:rPr>
                <w:sz w:val="24"/>
                <w:szCs w:val="24"/>
              </w:rPr>
            </w:pPr>
            <w:r w:rsidRPr="00D271B4">
              <w:rPr>
                <w:sz w:val="24"/>
                <w:szCs w:val="24"/>
              </w:rPr>
              <w:t>Проект разработан в  соответствии со статьей 179 Бюджетного кодекса Российской Федерации, постановления администрации Нижневартовского района от 08 августа 2018 года №</w:t>
            </w:r>
            <w:r w:rsidR="00EC029D">
              <w:rPr>
                <w:sz w:val="24"/>
                <w:szCs w:val="24"/>
              </w:rPr>
              <w:t xml:space="preserve"> </w:t>
            </w:r>
            <w:r w:rsidRPr="00D271B4">
              <w:rPr>
                <w:sz w:val="24"/>
                <w:szCs w:val="24"/>
              </w:rPr>
              <w:t>1748 «О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муниципальных программ Нижневартовского района в соответствии с национальными целями развития»</w:t>
            </w:r>
          </w:p>
          <w:p w:rsidR="00A30614" w:rsidRPr="006A787A" w:rsidRDefault="00D271B4" w:rsidP="00D271B4">
            <w:pPr>
              <w:spacing w:after="200"/>
              <w:contextualSpacing/>
              <w:jc w:val="center"/>
              <w:rPr>
                <w:rFonts w:eastAsia="Calibri"/>
                <w:sz w:val="20"/>
                <w:szCs w:val="20"/>
                <w:lang w:eastAsia="en-US"/>
              </w:rPr>
            </w:pPr>
            <w:r w:rsidRPr="006A787A">
              <w:rPr>
                <w:rFonts w:eastAsia="Calibri"/>
                <w:sz w:val="20"/>
                <w:szCs w:val="20"/>
                <w:lang w:eastAsia="en-US"/>
              </w:rPr>
              <w:t xml:space="preserve"> </w:t>
            </w:r>
            <w:r w:rsidR="00A30614" w:rsidRPr="006A787A">
              <w:rPr>
                <w:rFonts w:eastAsia="Calibri"/>
                <w:sz w:val="20"/>
                <w:szCs w:val="20"/>
                <w:lang w:eastAsia="en-US"/>
              </w:rPr>
              <w:t>(</w:t>
            </w:r>
            <w:r w:rsidR="00A30614" w:rsidRPr="006A787A">
              <w:rPr>
                <w:sz w:val="20"/>
                <w:szCs w:val="20"/>
              </w:rPr>
              <w:t>место для текстового описания</w:t>
            </w:r>
            <w:r w:rsidR="00A30614" w:rsidRPr="006A787A">
              <w:rPr>
                <w:rFonts w:eastAsia="Calibri"/>
                <w:sz w:val="20"/>
                <w:szCs w:val="20"/>
                <w:lang w:eastAsia="en-US"/>
              </w:rPr>
              <w:t>)</w:t>
            </w:r>
          </w:p>
        </w:tc>
      </w:tr>
      <w:tr w:rsidR="00A30614" w:rsidRPr="006A787A" w:rsidTr="0015650D">
        <w:tc>
          <w:tcPr>
            <w:tcW w:w="419" w:type="pct"/>
            <w:vMerge w:val="restar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1.5.</w:t>
            </w:r>
          </w:p>
        </w:tc>
        <w:tc>
          <w:tcPr>
            <w:tcW w:w="4581" w:type="pct"/>
            <w:gridSpan w:val="2"/>
            <w:shd w:val="clear" w:color="auto" w:fill="auto"/>
          </w:tcPr>
          <w:p w:rsidR="00A30614" w:rsidRPr="006A787A" w:rsidRDefault="00A30614" w:rsidP="0015650D">
            <w:pPr>
              <w:jc w:val="both"/>
              <w:rPr>
                <w:sz w:val="24"/>
                <w:szCs w:val="24"/>
                <w:lang w:val="en-US"/>
              </w:rPr>
            </w:pPr>
            <w:r w:rsidRPr="006A787A">
              <w:rPr>
                <w:sz w:val="24"/>
                <w:szCs w:val="24"/>
                <w:lang w:val="en-US"/>
              </w:rPr>
              <w:t>Контактная информация исполнителя разработчика:</w:t>
            </w:r>
          </w:p>
        </w:tc>
      </w:tr>
      <w:tr w:rsidR="00A30614" w:rsidRPr="006A787A" w:rsidTr="0015650D">
        <w:tc>
          <w:tcPr>
            <w:tcW w:w="419" w:type="pct"/>
            <w:vMerge/>
            <w:shd w:val="clear" w:color="auto" w:fill="auto"/>
          </w:tcPr>
          <w:p w:rsidR="00A30614" w:rsidRPr="006A787A" w:rsidRDefault="00A30614" w:rsidP="0015650D">
            <w:pPr>
              <w:jc w:val="center"/>
              <w:rPr>
                <w:sz w:val="24"/>
                <w:szCs w:val="24"/>
              </w:rPr>
            </w:pPr>
          </w:p>
        </w:tc>
        <w:tc>
          <w:tcPr>
            <w:tcW w:w="1777" w:type="pct"/>
            <w:tcBorders>
              <w:right w:val="single" w:sz="4" w:space="0" w:color="auto"/>
            </w:tcBorders>
            <w:shd w:val="clear" w:color="auto" w:fill="auto"/>
          </w:tcPr>
          <w:p w:rsidR="00A30614" w:rsidRPr="006A787A" w:rsidRDefault="00A30614" w:rsidP="0015650D">
            <w:pPr>
              <w:rPr>
                <w:sz w:val="24"/>
                <w:szCs w:val="24"/>
              </w:rPr>
            </w:pPr>
            <w:r w:rsidRPr="006A787A">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D131D4" w:rsidRDefault="00D131D4" w:rsidP="0015650D">
            <w:pPr>
              <w:jc w:val="center"/>
              <w:rPr>
                <w:sz w:val="24"/>
                <w:szCs w:val="24"/>
              </w:rPr>
            </w:pPr>
            <w:r>
              <w:rPr>
                <w:sz w:val="24"/>
                <w:szCs w:val="24"/>
              </w:rPr>
              <w:t>Денисова Татьяна Александровна</w:t>
            </w:r>
          </w:p>
        </w:tc>
      </w:tr>
      <w:tr w:rsidR="00A30614" w:rsidRPr="006A787A" w:rsidTr="0015650D">
        <w:tc>
          <w:tcPr>
            <w:tcW w:w="419" w:type="pct"/>
            <w:vMerge/>
            <w:shd w:val="clear" w:color="auto" w:fill="auto"/>
          </w:tcPr>
          <w:p w:rsidR="00A30614" w:rsidRPr="006A787A" w:rsidRDefault="00A30614" w:rsidP="0015650D">
            <w:pPr>
              <w:jc w:val="center"/>
              <w:rPr>
                <w:sz w:val="24"/>
                <w:szCs w:val="24"/>
              </w:rPr>
            </w:pPr>
          </w:p>
        </w:tc>
        <w:tc>
          <w:tcPr>
            <w:tcW w:w="1777" w:type="pct"/>
            <w:tcBorders>
              <w:right w:val="single" w:sz="4" w:space="0" w:color="auto"/>
            </w:tcBorders>
            <w:shd w:val="clear" w:color="auto" w:fill="auto"/>
          </w:tcPr>
          <w:p w:rsidR="00A30614" w:rsidRPr="006A787A" w:rsidRDefault="00A30614" w:rsidP="0015650D">
            <w:pPr>
              <w:rPr>
                <w:sz w:val="24"/>
                <w:szCs w:val="24"/>
              </w:rPr>
            </w:pPr>
            <w:r w:rsidRPr="006A787A">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D131D4" w:rsidRDefault="00D131D4" w:rsidP="0015650D">
            <w:pPr>
              <w:jc w:val="center"/>
              <w:rPr>
                <w:sz w:val="24"/>
                <w:szCs w:val="24"/>
              </w:rPr>
            </w:pPr>
            <w:r>
              <w:rPr>
                <w:sz w:val="24"/>
                <w:szCs w:val="24"/>
              </w:rPr>
              <w:t>Начальник отдела</w:t>
            </w:r>
          </w:p>
        </w:tc>
      </w:tr>
      <w:tr w:rsidR="00A30614" w:rsidRPr="006A787A" w:rsidTr="0015650D">
        <w:trPr>
          <w:trHeight w:val="249"/>
        </w:trPr>
        <w:tc>
          <w:tcPr>
            <w:tcW w:w="419" w:type="pct"/>
            <w:vMerge/>
            <w:shd w:val="clear" w:color="auto" w:fill="auto"/>
          </w:tcPr>
          <w:p w:rsidR="00A30614" w:rsidRPr="006A787A" w:rsidRDefault="00A30614" w:rsidP="0015650D">
            <w:pPr>
              <w:jc w:val="center"/>
              <w:rPr>
                <w:sz w:val="24"/>
                <w:szCs w:val="24"/>
              </w:rPr>
            </w:pPr>
          </w:p>
        </w:tc>
        <w:tc>
          <w:tcPr>
            <w:tcW w:w="1777" w:type="pct"/>
            <w:tcBorders>
              <w:right w:val="single" w:sz="4" w:space="0" w:color="auto"/>
            </w:tcBorders>
            <w:shd w:val="clear" w:color="auto" w:fill="auto"/>
          </w:tcPr>
          <w:p w:rsidR="00A30614" w:rsidRPr="006A787A" w:rsidRDefault="00A30614" w:rsidP="0015650D">
            <w:pPr>
              <w:rPr>
                <w:sz w:val="24"/>
                <w:szCs w:val="24"/>
              </w:rPr>
            </w:pPr>
            <w:r w:rsidRPr="006A787A">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D131D4" w:rsidRDefault="00D131D4" w:rsidP="0015650D">
            <w:pPr>
              <w:jc w:val="center"/>
              <w:rPr>
                <w:sz w:val="24"/>
                <w:szCs w:val="24"/>
              </w:rPr>
            </w:pPr>
            <w:r>
              <w:rPr>
                <w:sz w:val="24"/>
                <w:szCs w:val="24"/>
              </w:rPr>
              <w:t>8 (3466) 49-47-96,49-47-10</w:t>
            </w:r>
          </w:p>
        </w:tc>
      </w:tr>
      <w:tr w:rsidR="00A30614" w:rsidRPr="006A787A" w:rsidTr="0015650D">
        <w:trPr>
          <w:trHeight w:val="249"/>
        </w:trPr>
        <w:tc>
          <w:tcPr>
            <w:tcW w:w="419" w:type="pct"/>
            <w:vMerge/>
            <w:shd w:val="clear" w:color="auto" w:fill="auto"/>
          </w:tcPr>
          <w:p w:rsidR="00A30614" w:rsidRPr="006A787A" w:rsidRDefault="00A30614" w:rsidP="0015650D">
            <w:pPr>
              <w:jc w:val="center"/>
              <w:rPr>
                <w:sz w:val="24"/>
                <w:szCs w:val="24"/>
              </w:rPr>
            </w:pPr>
          </w:p>
        </w:tc>
        <w:tc>
          <w:tcPr>
            <w:tcW w:w="1777" w:type="pct"/>
            <w:tcBorders>
              <w:right w:val="single" w:sz="4" w:space="0" w:color="auto"/>
            </w:tcBorders>
            <w:shd w:val="clear" w:color="auto" w:fill="auto"/>
          </w:tcPr>
          <w:p w:rsidR="00A30614" w:rsidRPr="006A787A" w:rsidRDefault="00A30614" w:rsidP="0015650D">
            <w:pPr>
              <w:rPr>
                <w:sz w:val="24"/>
                <w:szCs w:val="24"/>
              </w:rPr>
            </w:pPr>
            <w:r w:rsidRPr="006A787A">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6A787A" w:rsidRDefault="00C42E93" w:rsidP="00D131D4">
            <w:pPr>
              <w:jc w:val="center"/>
              <w:rPr>
                <w:sz w:val="24"/>
                <w:szCs w:val="24"/>
                <w:lang w:val="en-US"/>
              </w:rPr>
            </w:pPr>
            <w:hyperlink r:id="rId8" w:history="1">
              <w:r w:rsidR="00D131D4" w:rsidRPr="00CB7FD5">
                <w:rPr>
                  <w:rStyle w:val="af9"/>
                  <w:sz w:val="24"/>
                  <w:szCs w:val="24"/>
                  <w:lang w:val="en-US"/>
                </w:rPr>
                <w:t>sport</w:t>
              </w:r>
              <w:r w:rsidR="00D131D4" w:rsidRPr="00CB7FD5">
                <w:rPr>
                  <w:rStyle w:val="af9"/>
                  <w:sz w:val="24"/>
                  <w:szCs w:val="24"/>
                </w:rPr>
                <w:t>@</w:t>
              </w:r>
              <w:r w:rsidR="00D131D4" w:rsidRPr="00CB7FD5">
                <w:rPr>
                  <w:rStyle w:val="af9"/>
                  <w:sz w:val="24"/>
                  <w:szCs w:val="24"/>
                  <w:lang w:val="en-US"/>
                </w:rPr>
                <w:t>NVraion</w:t>
              </w:r>
              <w:r w:rsidR="00D131D4" w:rsidRPr="00CB7FD5">
                <w:rPr>
                  <w:rStyle w:val="af9"/>
                  <w:sz w:val="24"/>
                  <w:szCs w:val="24"/>
                </w:rPr>
                <w:t>.</w:t>
              </w:r>
              <w:r w:rsidR="00D131D4" w:rsidRPr="00CB7FD5">
                <w:rPr>
                  <w:rStyle w:val="af9"/>
                  <w:sz w:val="24"/>
                  <w:szCs w:val="24"/>
                  <w:lang w:val="en-US"/>
                </w:rPr>
                <w:t>ru</w:t>
              </w:r>
            </w:hyperlink>
            <w:r w:rsidR="00D131D4" w:rsidRPr="006A787A">
              <w:rPr>
                <w:sz w:val="20"/>
                <w:szCs w:val="20"/>
              </w:rPr>
              <w:t xml:space="preserve"> </w:t>
            </w:r>
          </w:p>
        </w:tc>
      </w:tr>
    </w:tbl>
    <w:p w:rsidR="00A30614" w:rsidRPr="006A787A" w:rsidRDefault="00A30614" w:rsidP="00A30614">
      <w:pPr>
        <w:jc w:val="center"/>
        <w:rPr>
          <w:sz w:val="24"/>
          <w:szCs w:val="24"/>
        </w:rPr>
      </w:pPr>
    </w:p>
    <w:p w:rsidR="00D20763" w:rsidRPr="006A787A" w:rsidRDefault="00D20763" w:rsidP="00D20763">
      <w:pPr>
        <w:jc w:val="center"/>
        <w:rPr>
          <w:sz w:val="24"/>
          <w:szCs w:val="24"/>
        </w:rPr>
      </w:pPr>
      <w:r w:rsidRPr="006A787A">
        <w:rPr>
          <w:sz w:val="24"/>
          <w:szCs w:val="24"/>
        </w:rPr>
        <w:t xml:space="preserve">2. Степень регулирующего воздействия </w:t>
      </w:r>
    </w:p>
    <w:p w:rsidR="00D20763" w:rsidRPr="006A787A" w:rsidRDefault="00D20763" w:rsidP="00D20763">
      <w:pPr>
        <w:jc w:val="center"/>
        <w:rPr>
          <w:sz w:val="24"/>
          <w:szCs w:val="24"/>
        </w:rPr>
      </w:pPr>
      <w:r w:rsidRPr="006A787A">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4996"/>
        <w:gridCol w:w="4022"/>
      </w:tblGrid>
      <w:tr w:rsidR="00D20763" w:rsidRPr="006A787A" w:rsidTr="00312DE5">
        <w:tc>
          <w:tcPr>
            <w:tcW w:w="424"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t>2</w:t>
            </w:r>
            <w:r w:rsidRPr="006A787A">
              <w:rPr>
                <w:rFonts w:eastAsia="Calibri"/>
                <w:sz w:val="24"/>
                <w:szCs w:val="24"/>
                <w:lang w:eastAsia="en-US"/>
              </w:rPr>
              <w:t>.1.</w:t>
            </w:r>
          </w:p>
        </w:tc>
        <w:tc>
          <w:tcPr>
            <w:tcW w:w="2535" w:type="pct"/>
            <w:shd w:val="clear" w:color="auto" w:fill="auto"/>
          </w:tcPr>
          <w:p w:rsidR="00D20763" w:rsidRPr="006A787A" w:rsidRDefault="00D20763" w:rsidP="00312DE5">
            <w:pPr>
              <w:rPr>
                <w:sz w:val="24"/>
                <w:szCs w:val="24"/>
              </w:rPr>
            </w:pPr>
            <w:r w:rsidRPr="006A787A">
              <w:rPr>
                <w:sz w:val="24"/>
                <w:szCs w:val="24"/>
              </w:rPr>
              <w:t>Степень регулирующего воздействия проекта муниципального нормативного правового а</w:t>
            </w:r>
            <w:r w:rsidRPr="006A787A">
              <w:rPr>
                <w:sz w:val="24"/>
                <w:szCs w:val="24"/>
              </w:rPr>
              <w:t>к</w:t>
            </w:r>
            <w:r w:rsidRPr="006A787A">
              <w:rPr>
                <w:sz w:val="24"/>
                <w:szCs w:val="24"/>
              </w:rPr>
              <w:t xml:space="preserve">та: </w:t>
            </w:r>
          </w:p>
        </w:tc>
        <w:tc>
          <w:tcPr>
            <w:tcW w:w="2041" w:type="pct"/>
            <w:tcBorders>
              <w:bottom w:val="single" w:sz="4" w:space="0" w:color="auto"/>
            </w:tcBorders>
            <w:shd w:val="clear" w:color="auto" w:fill="auto"/>
          </w:tcPr>
          <w:p w:rsidR="00D20763" w:rsidRPr="006A787A" w:rsidRDefault="00D20763" w:rsidP="00312DE5">
            <w:pPr>
              <w:pBdr>
                <w:bottom w:val="single" w:sz="4" w:space="1" w:color="auto"/>
              </w:pBdr>
              <w:jc w:val="center"/>
              <w:rPr>
                <w:sz w:val="24"/>
                <w:szCs w:val="24"/>
              </w:rPr>
            </w:pPr>
            <w:r>
              <w:rPr>
                <w:sz w:val="24"/>
                <w:szCs w:val="24"/>
              </w:rPr>
              <w:t>средняя</w:t>
            </w:r>
          </w:p>
          <w:p w:rsidR="00D20763" w:rsidRPr="006A787A" w:rsidRDefault="00D20763" w:rsidP="00312DE5">
            <w:pPr>
              <w:spacing w:after="200"/>
              <w:contextualSpacing/>
              <w:jc w:val="center"/>
              <w:rPr>
                <w:rFonts w:eastAsia="Calibri"/>
                <w:sz w:val="24"/>
                <w:szCs w:val="24"/>
                <w:lang w:eastAsia="en-US"/>
              </w:rPr>
            </w:pPr>
            <w:r w:rsidRPr="006A787A">
              <w:rPr>
                <w:rFonts w:eastAsia="Calibri"/>
                <w:sz w:val="24"/>
                <w:szCs w:val="24"/>
                <w:lang w:eastAsia="en-US"/>
              </w:rPr>
              <w:t>(высокая/ средняя/ низкая)</w:t>
            </w:r>
          </w:p>
        </w:tc>
      </w:tr>
      <w:tr w:rsidR="00D20763" w:rsidRPr="006A787A" w:rsidTr="00312DE5">
        <w:trPr>
          <w:trHeight w:val="1331"/>
        </w:trPr>
        <w:tc>
          <w:tcPr>
            <w:tcW w:w="424"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eastAsia="en-US"/>
              </w:rPr>
              <w:t>2.2.</w:t>
            </w:r>
          </w:p>
        </w:tc>
        <w:tc>
          <w:tcPr>
            <w:tcW w:w="4576" w:type="pct"/>
            <w:gridSpan w:val="2"/>
            <w:shd w:val="clear" w:color="auto" w:fill="auto"/>
          </w:tcPr>
          <w:p w:rsidR="00D20763" w:rsidRPr="006A787A" w:rsidRDefault="00D20763" w:rsidP="00312DE5">
            <w:pPr>
              <w:pBdr>
                <w:bottom w:val="single" w:sz="4" w:space="1" w:color="auto"/>
              </w:pBdr>
              <w:jc w:val="both"/>
              <w:rPr>
                <w:sz w:val="24"/>
                <w:szCs w:val="24"/>
              </w:rPr>
            </w:pPr>
            <w:r w:rsidRPr="006A787A">
              <w:rPr>
                <w:sz w:val="24"/>
                <w:szCs w:val="24"/>
              </w:rPr>
              <w:t>Обоснование отнесения проекта муниципального нормативного правового акта к о</w:t>
            </w:r>
            <w:r w:rsidRPr="006A787A">
              <w:rPr>
                <w:sz w:val="24"/>
                <w:szCs w:val="24"/>
              </w:rPr>
              <w:t>п</w:t>
            </w:r>
            <w:r w:rsidRPr="006A787A">
              <w:rPr>
                <w:sz w:val="24"/>
                <w:szCs w:val="24"/>
              </w:rPr>
              <w:t xml:space="preserve">ределенной степени регулирующего воздействия: </w:t>
            </w:r>
          </w:p>
          <w:p w:rsidR="00D20763" w:rsidRPr="006A787A" w:rsidRDefault="00D20763" w:rsidP="00312DE5">
            <w:pPr>
              <w:pBdr>
                <w:bottom w:val="single" w:sz="4" w:space="1" w:color="auto"/>
              </w:pBdr>
              <w:jc w:val="center"/>
              <w:rPr>
                <w:sz w:val="24"/>
                <w:szCs w:val="24"/>
              </w:rPr>
            </w:pPr>
            <w:r w:rsidRPr="00914C1F">
              <w:rPr>
                <w:sz w:val="24"/>
                <w:szCs w:val="24"/>
              </w:rPr>
              <w:t>проект муниципального нормативного правового акта содержит положения, уст</w:t>
            </w:r>
            <w:r w:rsidRPr="00914C1F">
              <w:rPr>
                <w:sz w:val="24"/>
                <w:szCs w:val="24"/>
              </w:rPr>
              <w:t>а</w:t>
            </w:r>
            <w:r w:rsidRPr="00914C1F">
              <w:rPr>
                <w:sz w:val="24"/>
                <w:szCs w:val="24"/>
              </w:rPr>
              <w:t>навливающие новые обязанности для субъектов предпринимательской и инвестиц</w:t>
            </w:r>
            <w:r w:rsidRPr="00914C1F">
              <w:rPr>
                <w:sz w:val="24"/>
                <w:szCs w:val="24"/>
              </w:rPr>
              <w:t>и</w:t>
            </w:r>
            <w:r w:rsidRPr="00914C1F">
              <w:rPr>
                <w:sz w:val="24"/>
                <w:szCs w:val="24"/>
              </w:rPr>
              <w:t>онной деятельности, а также устанавливающие ответственность за нарушения мун</w:t>
            </w:r>
            <w:r w:rsidRPr="00914C1F">
              <w:rPr>
                <w:sz w:val="24"/>
                <w:szCs w:val="24"/>
              </w:rPr>
              <w:t>и</w:t>
            </w:r>
            <w:r w:rsidRPr="00914C1F">
              <w:rPr>
                <w:sz w:val="24"/>
                <w:szCs w:val="24"/>
              </w:rPr>
              <w:t>ципальных нормативных правовых актов, затрагивающих вопросы  осуществления предпринимательской и инвестиционной деятельности</w:t>
            </w:r>
          </w:p>
          <w:p w:rsidR="00D20763" w:rsidRPr="006A787A" w:rsidRDefault="00D20763" w:rsidP="00312DE5">
            <w:pPr>
              <w:spacing w:after="200"/>
              <w:contextualSpacing/>
              <w:jc w:val="center"/>
              <w:rPr>
                <w:rFonts w:eastAsia="Calibri"/>
                <w:sz w:val="20"/>
                <w:szCs w:val="20"/>
                <w:lang w:eastAsia="en-US"/>
              </w:rPr>
            </w:pPr>
            <w:r w:rsidRPr="006A787A">
              <w:rPr>
                <w:rFonts w:eastAsia="Calibri"/>
                <w:sz w:val="20"/>
                <w:szCs w:val="20"/>
                <w:lang w:eastAsia="en-US"/>
              </w:rPr>
              <w:t>(место для текстового описания)</w:t>
            </w:r>
          </w:p>
        </w:tc>
      </w:tr>
    </w:tbl>
    <w:p w:rsidR="00D20763" w:rsidRPr="006A787A" w:rsidRDefault="00D20763" w:rsidP="00D20763">
      <w:pPr>
        <w:jc w:val="center"/>
        <w:rPr>
          <w:sz w:val="24"/>
          <w:szCs w:val="24"/>
        </w:rPr>
      </w:pPr>
    </w:p>
    <w:p w:rsidR="00D20763" w:rsidRPr="006A787A" w:rsidRDefault="00D20763" w:rsidP="00D20763">
      <w:pPr>
        <w:jc w:val="center"/>
        <w:rPr>
          <w:sz w:val="24"/>
          <w:szCs w:val="24"/>
        </w:rPr>
      </w:pPr>
      <w:r w:rsidRPr="006A787A">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D20763" w:rsidRPr="006A787A" w:rsidRDefault="00D20763" w:rsidP="00D20763">
      <w:pPr>
        <w:jc w:val="center"/>
        <w:rPr>
          <w:sz w:val="24"/>
          <w:szCs w:val="24"/>
        </w:rPr>
      </w:pPr>
      <w:r w:rsidRPr="006A787A">
        <w:rPr>
          <w:sz w:val="24"/>
          <w:szCs w:val="24"/>
        </w:rPr>
        <w:t>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D20763" w:rsidRPr="006A787A" w:rsidTr="00312DE5">
        <w:tc>
          <w:tcPr>
            <w:tcW w:w="491"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eastAsia="en-US"/>
              </w:rPr>
              <w:t>3.1.</w:t>
            </w:r>
          </w:p>
        </w:tc>
        <w:tc>
          <w:tcPr>
            <w:tcW w:w="4509" w:type="pct"/>
            <w:shd w:val="clear" w:color="auto" w:fill="auto"/>
          </w:tcPr>
          <w:p w:rsidR="00D20763" w:rsidRPr="006A787A" w:rsidRDefault="00D20763" w:rsidP="00312DE5">
            <w:pPr>
              <w:pBdr>
                <w:bottom w:val="single" w:sz="4" w:space="1" w:color="auto"/>
              </w:pBdr>
              <w:rPr>
                <w:sz w:val="24"/>
                <w:szCs w:val="24"/>
              </w:rPr>
            </w:pPr>
            <w:r w:rsidRPr="006A787A">
              <w:rPr>
                <w:sz w:val="24"/>
                <w:szCs w:val="24"/>
              </w:rPr>
              <w:t>Описание проблемы, на решение которой направлен предлагаемый способ регул</w:t>
            </w:r>
            <w:r w:rsidRPr="006A787A">
              <w:rPr>
                <w:sz w:val="24"/>
                <w:szCs w:val="24"/>
              </w:rPr>
              <w:t>и</w:t>
            </w:r>
            <w:r w:rsidRPr="006A787A">
              <w:rPr>
                <w:sz w:val="24"/>
                <w:szCs w:val="24"/>
              </w:rPr>
              <w:t>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D20763" w:rsidRPr="006A787A" w:rsidRDefault="00D20763" w:rsidP="00312DE5">
            <w:pPr>
              <w:pBdr>
                <w:bottom w:val="single" w:sz="4" w:space="1" w:color="auto"/>
              </w:pBdr>
              <w:jc w:val="both"/>
              <w:rPr>
                <w:sz w:val="24"/>
                <w:szCs w:val="24"/>
              </w:rPr>
            </w:pPr>
            <w:r w:rsidRPr="008D46EC">
              <w:rPr>
                <w:sz w:val="24"/>
                <w:szCs w:val="24"/>
              </w:rPr>
              <w:t xml:space="preserve">Предлагаемое регулирование направлено на соблюдение обязательных требований, требований установленных муниципальными правовыми актами юридическими лицами и индивидуальными предпринимателями при осуществлении </w:t>
            </w:r>
            <w:r>
              <w:rPr>
                <w:sz w:val="24"/>
                <w:szCs w:val="24"/>
              </w:rPr>
              <w:t>деятельность в сфере физической культуры и спорта</w:t>
            </w:r>
            <w:r w:rsidRPr="008D46EC">
              <w:rPr>
                <w:sz w:val="24"/>
                <w:szCs w:val="24"/>
              </w:rPr>
              <w:t>, местного значения Нижневартовского ра</w:t>
            </w:r>
            <w:r w:rsidRPr="008D46EC">
              <w:rPr>
                <w:sz w:val="24"/>
                <w:szCs w:val="24"/>
              </w:rPr>
              <w:t>й</w:t>
            </w:r>
            <w:r w:rsidRPr="008D46EC">
              <w:rPr>
                <w:sz w:val="24"/>
                <w:szCs w:val="24"/>
              </w:rPr>
              <w:t>она</w:t>
            </w:r>
          </w:p>
          <w:p w:rsidR="00D20763" w:rsidRPr="006A787A" w:rsidRDefault="00D20763" w:rsidP="00312DE5">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D20763" w:rsidRPr="006A787A" w:rsidTr="00312DE5">
        <w:tc>
          <w:tcPr>
            <w:tcW w:w="491"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eastAsia="en-US"/>
              </w:rPr>
              <w:t>3.2.</w:t>
            </w:r>
          </w:p>
        </w:tc>
        <w:tc>
          <w:tcPr>
            <w:tcW w:w="4509" w:type="pct"/>
            <w:shd w:val="clear" w:color="auto" w:fill="auto"/>
          </w:tcPr>
          <w:p w:rsidR="00D20763" w:rsidRPr="006A787A" w:rsidRDefault="00D20763" w:rsidP="00312DE5">
            <w:pPr>
              <w:pBdr>
                <w:bottom w:val="single" w:sz="4" w:space="1" w:color="auto"/>
              </w:pBdr>
              <w:rPr>
                <w:sz w:val="24"/>
                <w:szCs w:val="24"/>
              </w:rPr>
            </w:pPr>
            <w:r w:rsidRPr="006A787A">
              <w:rPr>
                <w:sz w:val="24"/>
                <w:szCs w:val="24"/>
              </w:rPr>
              <w:t>Негативные эффекты, возникающие в связи с наличием проблемы:</w:t>
            </w:r>
          </w:p>
          <w:p w:rsidR="00D20763" w:rsidRPr="006A787A" w:rsidRDefault="00D20763" w:rsidP="00312DE5">
            <w:pPr>
              <w:pBdr>
                <w:bottom w:val="single" w:sz="4" w:space="1" w:color="auto"/>
              </w:pBdr>
              <w:jc w:val="both"/>
              <w:rPr>
                <w:sz w:val="24"/>
                <w:szCs w:val="24"/>
              </w:rPr>
            </w:pPr>
            <w:r w:rsidRPr="008D46EC">
              <w:rPr>
                <w:sz w:val="24"/>
                <w:szCs w:val="24"/>
              </w:rPr>
              <w:t>Отсутствие правового регулирования в данной сфере влечет за собой неисполнение полномочий органам местного самоуправления.</w:t>
            </w:r>
          </w:p>
          <w:p w:rsidR="00D20763" w:rsidRPr="006A787A" w:rsidRDefault="00D20763" w:rsidP="00312DE5">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D20763" w:rsidRPr="006A787A" w:rsidTr="00312DE5">
        <w:tc>
          <w:tcPr>
            <w:tcW w:w="491"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eastAsia="en-US"/>
              </w:rPr>
              <w:t>3.3.</w:t>
            </w:r>
          </w:p>
        </w:tc>
        <w:tc>
          <w:tcPr>
            <w:tcW w:w="4509" w:type="pct"/>
            <w:shd w:val="clear" w:color="auto" w:fill="auto"/>
          </w:tcPr>
          <w:p w:rsidR="00D20763" w:rsidRPr="006A787A" w:rsidRDefault="00D20763" w:rsidP="00312DE5">
            <w:pPr>
              <w:pBdr>
                <w:bottom w:val="single" w:sz="4" w:space="1" w:color="auto"/>
              </w:pBdr>
              <w:rPr>
                <w:sz w:val="24"/>
                <w:szCs w:val="24"/>
              </w:rPr>
            </w:pPr>
            <w:r w:rsidRPr="006A787A">
              <w:rPr>
                <w:sz w:val="24"/>
                <w:szCs w:val="24"/>
              </w:rPr>
              <w:t>Описание условий, при которых проблема может быть решена в целом без вмеш</w:t>
            </w:r>
            <w:r w:rsidRPr="006A787A">
              <w:rPr>
                <w:sz w:val="24"/>
                <w:szCs w:val="24"/>
              </w:rPr>
              <w:t>а</w:t>
            </w:r>
            <w:r w:rsidRPr="006A787A">
              <w:rPr>
                <w:sz w:val="24"/>
                <w:szCs w:val="24"/>
              </w:rPr>
              <w:t>тельства со стороны государства:</w:t>
            </w:r>
          </w:p>
          <w:p w:rsidR="00D20763" w:rsidRPr="006A787A" w:rsidRDefault="00D20763" w:rsidP="00312DE5">
            <w:pPr>
              <w:pBdr>
                <w:bottom w:val="single" w:sz="4" w:space="1" w:color="auto"/>
              </w:pBdr>
              <w:jc w:val="both"/>
              <w:rPr>
                <w:sz w:val="24"/>
                <w:szCs w:val="24"/>
              </w:rPr>
            </w:pPr>
            <w:r w:rsidRPr="008D46EC">
              <w:rPr>
                <w:sz w:val="24"/>
                <w:szCs w:val="24"/>
              </w:rPr>
              <w:t>Данная проблема не может быть решена без вмешательства со стороны государс</w:t>
            </w:r>
            <w:r w:rsidRPr="008D46EC">
              <w:rPr>
                <w:sz w:val="24"/>
                <w:szCs w:val="24"/>
              </w:rPr>
              <w:t>т</w:t>
            </w:r>
            <w:r w:rsidRPr="008D46EC">
              <w:rPr>
                <w:sz w:val="24"/>
                <w:szCs w:val="24"/>
              </w:rPr>
              <w:t>ва, так как муниципальный контроль относится к полномочиям  органов местного самоуправления</w:t>
            </w:r>
          </w:p>
          <w:p w:rsidR="00D20763" w:rsidRPr="006A787A" w:rsidRDefault="00D20763" w:rsidP="00312DE5">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D20763" w:rsidRPr="006A787A" w:rsidTr="00312DE5">
        <w:tc>
          <w:tcPr>
            <w:tcW w:w="491"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eastAsia="en-US"/>
              </w:rPr>
              <w:t>3.4.</w:t>
            </w:r>
          </w:p>
        </w:tc>
        <w:tc>
          <w:tcPr>
            <w:tcW w:w="4509" w:type="pct"/>
            <w:shd w:val="clear" w:color="auto" w:fill="auto"/>
          </w:tcPr>
          <w:p w:rsidR="00D20763" w:rsidRDefault="00D20763" w:rsidP="00312DE5">
            <w:pPr>
              <w:pBdr>
                <w:bottom w:val="single" w:sz="4" w:space="1" w:color="auto"/>
              </w:pBdr>
              <w:rPr>
                <w:bCs/>
              </w:rPr>
            </w:pPr>
            <w:r w:rsidRPr="006A787A">
              <w:rPr>
                <w:sz w:val="24"/>
                <w:szCs w:val="24"/>
              </w:rPr>
              <w:t>Источники данных:</w:t>
            </w:r>
            <w:r w:rsidRPr="00035C24">
              <w:rPr>
                <w:bCs/>
              </w:rPr>
              <w:t xml:space="preserve"> </w:t>
            </w:r>
          </w:p>
          <w:p w:rsidR="00D20763" w:rsidRPr="006A787A" w:rsidRDefault="00726AE2" w:rsidP="00312DE5">
            <w:pPr>
              <w:pBdr>
                <w:bottom w:val="single" w:sz="4" w:space="1" w:color="auto"/>
              </w:pBdr>
              <w:rPr>
                <w:sz w:val="24"/>
                <w:szCs w:val="24"/>
              </w:rPr>
            </w:pPr>
            <w:r w:rsidRPr="00D271B4">
              <w:rPr>
                <w:sz w:val="24"/>
                <w:szCs w:val="24"/>
              </w:rPr>
              <w:t>стать</w:t>
            </w:r>
            <w:r>
              <w:rPr>
                <w:sz w:val="24"/>
                <w:szCs w:val="24"/>
              </w:rPr>
              <w:t>я</w:t>
            </w:r>
            <w:r w:rsidRPr="00D271B4">
              <w:rPr>
                <w:sz w:val="24"/>
                <w:szCs w:val="24"/>
              </w:rPr>
              <w:t xml:space="preserve"> 179 Бюджетного кодекса Российской Федерации, постановления админис</w:t>
            </w:r>
            <w:r w:rsidRPr="00D271B4">
              <w:rPr>
                <w:sz w:val="24"/>
                <w:szCs w:val="24"/>
              </w:rPr>
              <w:t>т</w:t>
            </w:r>
            <w:r w:rsidRPr="00D271B4">
              <w:rPr>
                <w:sz w:val="24"/>
                <w:szCs w:val="24"/>
              </w:rPr>
              <w:t>рации Нижневартовского района от 08 августа 2018 года №</w:t>
            </w:r>
            <w:r>
              <w:rPr>
                <w:sz w:val="24"/>
                <w:szCs w:val="24"/>
              </w:rPr>
              <w:t xml:space="preserve"> </w:t>
            </w:r>
            <w:r w:rsidRPr="00D271B4">
              <w:rPr>
                <w:sz w:val="24"/>
                <w:szCs w:val="24"/>
              </w:rPr>
              <w:t>1748</w:t>
            </w:r>
          </w:p>
          <w:p w:rsidR="00D20763" w:rsidRPr="006A787A" w:rsidRDefault="00D20763" w:rsidP="00312DE5">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D20763" w:rsidRPr="006A787A" w:rsidTr="00312DE5">
        <w:tc>
          <w:tcPr>
            <w:tcW w:w="491"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eastAsia="en-US"/>
              </w:rPr>
              <w:t>3.5.</w:t>
            </w:r>
          </w:p>
        </w:tc>
        <w:tc>
          <w:tcPr>
            <w:tcW w:w="4509" w:type="pct"/>
            <w:shd w:val="clear" w:color="auto" w:fill="auto"/>
          </w:tcPr>
          <w:p w:rsidR="00D20763" w:rsidRPr="006A787A" w:rsidRDefault="00D20763" w:rsidP="00312DE5">
            <w:pPr>
              <w:pBdr>
                <w:bottom w:val="single" w:sz="4" w:space="1" w:color="auto"/>
              </w:pBdr>
              <w:rPr>
                <w:sz w:val="24"/>
                <w:szCs w:val="24"/>
              </w:rPr>
            </w:pPr>
            <w:r w:rsidRPr="006A787A">
              <w:rPr>
                <w:sz w:val="24"/>
                <w:szCs w:val="24"/>
              </w:rPr>
              <w:t>Иная информация о проблеме:</w:t>
            </w:r>
          </w:p>
          <w:p w:rsidR="00D20763" w:rsidRPr="006A787A" w:rsidRDefault="00D20763" w:rsidP="00312DE5">
            <w:pPr>
              <w:pBdr>
                <w:bottom w:val="single" w:sz="4" w:space="1" w:color="auto"/>
              </w:pBdr>
              <w:jc w:val="center"/>
              <w:rPr>
                <w:sz w:val="24"/>
                <w:szCs w:val="24"/>
              </w:rPr>
            </w:pPr>
            <w:r>
              <w:rPr>
                <w:sz w:val="24"/>
                <w:szCs w:val="24"/>
              </w:rPr>
              <w:t>Отсутствует</w:t>
            </w:r>
          </w:p>
          <w:p w:rsidR="00D20763" w:rsidRPr="006A787A" w:rsidRDefault="00D20763" w:rsidP="00312DE5">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D20763" w:rsidRPr="006A787A" w:rsidRDefault="00D20763" w:rsidP="00D20763">
      <w:pPr>
        <w:jc w:val="center"/>
        <w:rPr>
          <w:sz w:val="24"/>
          <w:szCs w:val="24"/>
        </w:rPr>
      </w:pPr>
    </w:p>
    <w:p w:rsidR="00D20763" w:rsidRPr="006A787A" w:rsidRDefault="00D20763" w:rsidP="00D20763">
      <w:pPr>
        <w:jc w:val="center"/>
        <w:rPr>
          <w:sz w:val="24"/>
          <w:szCs w:val="24"/>
        </w:rPr>
      </w:pPr>
      <w:r w:rsidRPr="006A787A">
        <w:rPr>
          <w:sz w:val="24"/>
          <w:szCs w:val="24"/>
        </w:rPr>
        <w:t xml:space="preserve">4. Опыт решения аналогичных проблем в других субъектах </w:t>
      </w:r>
    </w:p>
    <w:p w:rsidR="00D20763" w:rsidRPr="006A787A" w:rsidRDefault="00D20763" w:rsidP="00D20763">
      <w:pPr>
        <w:jc w:val="center"/>
        <w:rPr>
          <w:sz w:val="24"/>
          <w:szCs w:val="24"/>
        </w:rPr>
      </w:pPr>
      <w:r w:rsidRPr="006A787A">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D20763" w:rsidRPr="006A787A" w:rsidTr="00312DE5">
        <w:tc>
          <w:tcPr>
            <w:tcW w:w="491"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t>4</w:t>
            </w:r>
            <w:r w:rsidRPr="006A787A">
              <w:rPr>
                <w:rFonts w:eastAsia="Calibri"/>
                <w:sz w:val="24"/>
                <w:szCs w:val="24"/>
                <w:lang w:eastAsia="en-US"/>
              </w:rPr>
              <w:t>.1.</w:t>
            </w:r>
          </w:p>
        </w:tc>
        <w:tc>
          <w:tcPr>
            <w:tcW w:w="4509" w:type="pct"/>
            <w:shd w:val="clear" w:color="auto" w:fill="auto"/>
          </w:tcPr>
          <w:p w:rsidR="00D20763" w:rsidRPr="006A787A" w:rsidRDefault="00D20763" w:rsidP="00312DE5">
            <w:pPr>
              <w:pBdr>
                <w:bottom w:val="single" w:sz="4" w:space="1" w:color="auto"/>
              </w:pBdr>
              <w:jc w:val="both"/>
              <w:rPr>
                <w:sz w:val="24"/>
                <w:szCs w:val="24"/>
              </w:rPr>
            </w:pPr>
            <w:r w:rsidRPr="006A787A">
              <w:rPr>
                <w:sz w:val="24"/>
                <w:szCs w:val="24"/>
              </w:rPr>
              <w:t>Опыт решения аналогичных проблем в других субъектах Российской Федерации, в том числе в автономном округе:</w:t>
            </w:r>
          </w:p>
          <w:p w:rsidR="00D20763" w:rsidRPr="006A787A" w:rsidRDefault="00D20763" w:rsidP="00312DE5">
            <w:pPr>
              <w:pBdr>
                <w:bottom w:val="single" w:sz="4" w:space="1" w:color="auto"/>
              </w:pBdr>
              <w:jc w:val="center"/>
              <w:rPr>
                <w:sz w:val="24"/>
                <w:szCs w:val="24"/>
              </w:rPr>
            </w:pPr>
          </w:p>
          <w:p w:rsidR="00D20763" w:rsidRPr="006A787A" w:rsidRDefault="00D20763" w:rsidP="00312DE5">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D20763" w:rsidRPr="006A787A" w:rsidTr="00312DE5">
        <w:tc>
          <w:tcPr>
            <w:tcW w:w="491"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eastAsia="en-US"/>
              </w:rPr>
              <w:t>4.2.</w:t>
            </w:r>
          </w:p>
        </w:tc>
        <w:tc>
          <w:tcPr>
            <w:tcW w:w="4509" w:type="pct"/>
            <w:shd w:val="clear" w:color="auto" w:fill="auto"/>
          </w:tcPr>
          <w:p w:rsidR="00D20763" w:rsidRPr="006A787A" w:rsidRDefault="00D20763" w:rsidP="00312DE5">
            <w:pPr>
              <w:pBdr>
                <w:bottom w:val="single" w:sz="4" w:space="1" w:color="auto"/>
              </w:pBdr>
              <w:rPr>
                <w:sz w:val="24"/>
                <w:szCs w:val="24"/>
              </w:rPr>
            </w:pPr>
            <w:r w:rsidRPr="006A787A">
              <w:rPr>
                <w:sz w:val="24"/>
                <w:szCs w:val="24"/>
              </w:rPr>
              <w:t>Источники данных:</w:t>
            </w:r>
          </w:p>
          <w:p w:rsidR="00D20763" w:rsidRPr="006A787A" w:rsidRDefault="00D20763" w:rsidP="00312DE5">
            <w:pPr>
              <w:pBdr>
                <w:bottom w:val="single" w:sz="4" w:space="1" w:color="auto"/>
              </w:pBdr>
              <w:jc w:val="center"/>
              <w:rPr>
                <w:sz w:val="24"/>
                <w:szCs w:val="24"/>
              </w:rPr>
            </w:pPr>
          </w:p>
          <w:p w:rsidR="00D20763" w:rsidRPr="006A787A" w:rsidRDefault="00D20763" w:rsidP="00312DE5">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D20763" w:rsidRPr="006A787A" w:rsidRDefault="00D20763" w:rsidP="00D20763">
      <w:pPr>
        <w:jc w:val="center"/>
        <w:rPr>
          <w:sz w:val="24"/>
          <w:szCs w:val="24"/>
        </w:rPr>
      </w:pPr>
    </w:p>
    <w:p w:rsidR="00D20763" w:rsidRPr="006A787A" w:rsidRDefault="00D20763" w:rsidP="00D20763">
      <w:pPr>
        <w:jc w:val="center"/>
        <w:rPr>
          <w:sz w:val="24"/>
          <w:szCs w:val="24"/>
        </w:rPr>
      </w:pPr>
      <w:r w:rsidRPr="006A787A">
        <w:rPr>
          <w:sz w:val="24"/>
          <w:szCs w:val="24"/>
        </w:rPr>
        <w:t>5.  Цели предлагаемого регулирования и их соответствие принципам правового регулиров</w:t>
      </w:r>
      <w:r w:rsidRPr="006A787A">
        <w:rPr>
          <w:sz w:val="24"/>
          <w:szCs w:val="24"/>
        </w:rPr>
        <w:t>а</w:t>
      </w:r>
      <w:r w:rsidRPr="006A787A">
        <w:rPr>
          <w:sz w:val="24"/>
          <w:szCs w:val="24"/>
        </w:rPr>
        <w:t>ния, программным документам Губернатора Ханты-Мансийского автономного округа – Ю</w:t>
      </w:r>
      <w:r w:rsidRPr="006A787A">
        <w:rPr>
          <w:sz w:val="24"/>
          <w:szCs w:val="24"/>
        </w:rPr>
        <w:t>г</w:t>
      </w:r>
      <w:r w:rsidRPr="006A787A">
        <w:rPr>
          <w:sz w:val="24"/>
          <w:szCs w:val="24"/>
        </w:rPr>
        <w:t>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3798"/>
        <w:gridCol w:w="788"/>
        <w:gridCol w:w="4310"/>
      </w:tblGrid>
      <w:tr w:rsidR="00D20763" w:rsidRPr="006A787A" w:rsidTr="00312DE5">
        <w:trPr>
          <w:trHeight w:val="989"/>
        </w:trPr>
        <w:tc>
          <w:tcPr>
            <w:tcW w:w="486"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.1.</w:t>
            </w:r>
          </w:p>
        </w:tc>
        <w:tc>
          <w:tcPr>
            <w:tcW w:w="1927"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eastAsia="en-US"/>
              </w:rPr>
              <w:t>Цели предлагаемого регулиров</w:t>
            </w:r>
            <w:r w:rsidRPr="006A787A">
              <w:rPr>
                <w:rFonts w:eastAsia="Calibri"/>
                <w:sz w:val="24"/>
                <w:szCs w:val="24"/>
                <w:lang w:eastAsia="en-US"/>
              </w:rPr>
              <w:t>а</w:t>
            </w:r>
            <w:r w:rsidRPr="006A787A">
              <w:rPr>
                <w:rFonts w:eastAsia="Calibri"/>
                <w:sz w:val="24"/>
                <w:szCs w:val="24"/>
                <w:lang w:eastAsia="en-US"/>
              </w:rPr>
              <w:t>ния:</w:t>
            </w:r>
          </w:p>
        </w:tc>
        <w:tc>
          <w:tcPr>
            <w:tcW w:w="400"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.2.</w:t>
            </w:r>
          </w:p>
        </w:tc>
        <w:tc>
          <w:tcPr>
            <w:tcW w:w="2188"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eastAsia="en-US"/>
              </w:rPr>
              <w:t>Установленные сроки достижения ц</w:t>
            </w:r>
            <w:r w:rsidRPr="006A787A">
              <w:rPr>
                <w:rFonts w:eastAsia="Calibri"/>
                <w:sz w:val="24"/>
                <w:szCs w:val="24"/>
                <w:lang w:eastAsia="en-US"/>
              </w:rPr>
              <w:t>е</w:t>
            </w:r>
            <w:r w:rsidRPr="006A787A">
              <w:rPr>
                <w:rFonts w:eastAsia="Calibri"/>
                <w:sz w:val="24"/>
                <w:szCs w:val="24"/>
                <w:lang w:eastAsia="en-US"/>
              </w:rPr>
              <w:t>лей предлагаемого регулирования:</w:t>
            </w:r>
          </w:p>
        </w:tc>
      </w:tr>
      <w:tr w:rsidR="00D20763" w:rsidRPr="006A787A" w:rsidTr="00312DE5">
        <w:trPr>
          <w:trHeight w:val="367"/>
        </w:trPr>
        <w:tc>
          <w:tcPr>
            <w:tcW w:w="2413" w:type="pct"/>
            <w:gridSpan w:val="2"/>
            <w:shd w:val="clear" w:color="auto" w:fill="auto"/>
          </w:tcPr>
          <w:p w:rsidR="00D20763" w:rsidRPr="00607A38" w:rsidRDefault="00607A38" w:rsidP="00312DE5">
            <w:pPr>
              <w:suppressAutoHyphens/>
              <w:jc w:val="both"/>
              <w:rPr>
                <w:rFonts w:eastAsia="Calibri"/>
                <w:sz w:val="24"/>
                <w:szCs w:val="24"/>
                <w:lang w:eastAsia="en-US"/>
              </w:rPr>
            </w:pPr>
            <w:r w:rsidRPr="00607A38">
              <w:rPr>
                <w:sz w:val="24"/>
                <w:szCs w:val="24"/>
              </w:rPr>
              <w:t>Создание условий, обеспечивающих жителям Нижневартовского района возможность для систематических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
        </w:tc>
        <w:tc>
          <w:tcPr>
            <w:tcW w:w="2587" w:type="pct"/>
            <w:gridSpan w:val="2"/>
            <w:shd w:val="clear" w:color="auto" w:fill="auto"/>
          </w:tcPr>
          <w:p w:rsidR="00D20763" w:rsidRPr="009918A8" w:rsidRDefault="00D20763" w:rsidP="00312DE5">
            <w:pPr>
              <w:suppressAutoHyphens/>
              <w:autoSpaceDE w:val="0"/>
              <w:autoSpaceDN w:val="0"/>
              <w:adjustRightInd w:val="0"/>
              <w:jc w:val="both"/>
              <w:rPr>
                <w:sz w:val="24"/>
                <w:szCs w:val="24"/>
              </w:rPr>
            </w:pPr>
            <w:r w:rsidRPr="009918A8">
              <w:rPr>
                <w:sz w:val="24"/>
                <w:szCs w:val="24"/>
              </w:rPr>
              <w:t>Достижение целей будет осуществляться путем решения задач в рамках соответств</w:t>
            </w:r>
            <w:r>
              <w:rPr>
                <w:sz w:val="24"/>
                <w:szCs w:val="24"/>
              </w:rPr>
              <w:t>ующих подпрограмм</w:t>
            </w:r>
          </w:p>
          <w:p w:rsidR="00D20763" w:rsidRPr="006A787A" w:rsidRDefault="00D20763" w:rsidP="00312DE5">
            <w:pPr>
              <w:spacing w:after="200"/>
              <w:contextualSpacing/>
              <w:rPr>
                <w:rFonts w:eastAsia="Calibri"/>
                <w:sz w:val="24"/>
                <w:szCs w:val="24"/>
                <w:lang w:eastAsia="en-US"/>
              </w:rPr>
            </w:pPr>
          </w:p>
        </w:tc>
      </w:tr>
      <w:tr w:rsidR="00D20763" w:rsidRPr="006A787A" w:rsidTr="00312DE5">
        <w:trPr>
          <w:trHeight w:val="52"/>
        </w:trPr>
        <w:tc>
          <w:tcPr>
            <w:tcW w:w="2413" w:type="pct"/>
            <w:gridSpan w:val="2"/>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eastAsia="en-US"/>
              </w:rPr>
              <w:t>(Цель 2)</w:t>
            </w:r>
          </w:p>
        </w:tc>
        <w:tc>
          <w:tcPr>
            <w:tcW w:w="2587" w:type="pct"/>
            <w:gridSpan w:val="2"/>
            <w:shd w:val="clear" w:color="auto" w:fill="auto"/>
          </w:tcPr>
          <w:p w:rsidR="00D20763" w:rsidRPr="006A787A" w:rsidRDefault="00D20763" w:rsidP="00312DE5">
            <w:pPr>
              <w:spacing w:after="200"/>
              <w:contextualSpacing/>
              <w:rPr>
                <w:rFonts w:eastAsia="Calibri"/>
                <w:sz w:val="24"/>
                <w:szCs w:val="24"/>
                <w:lang w:eastAsia="en-US"/>
              </w:rPr>
            </w:pPr>
          </w:p>
        </w:tc>
      </w:tr>
      <w:tr w:rsidR="00D20763" w:rsidRPr="006A787A" w:rsidTr="00312DE5">
        <w:tc>
          <w:tcPr>
            <w:tcW w:w="486"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4" w:type="pct"/>
            <w:gridSpan w:val="3"/>
            <w:shd w:val="clear" w:color="auto" w:fill="auto"/>
          </w:tcPr>
          <w:p w:rsidR="00D20763" w:rsidRPr="006A787A" w:rsidRDefault="00D20763" w:rsidP="00312DE5">
            <w:pPr>
              <w:pBdr>
                <w:bottom w:val="single" w:sz="4" w:space="1" w:color="auto"/>
              </w:pBdr>
              <w:jc w:val="both"/>
              <w:rPr>
                <w:sz w:val="24"/>
                <w:szCs w:val="24"/>
              </w:rPr>
            </w:pPr>
            <w:r w:rsidRPr="006A787A">
              <w:rPr>
                <w:sz w:val="24"/>
                <w:szCs w:val="24"/>
              </w:rPr>
              <w:t>Обоснование соответствия целей предлагаемого регулирования принципам прав</w:t>
            </w:r>
            <w:r w:rsidRPr="006A787A">
              <w:rPr>
                <w:sz w:val="24"/>
                <w:szCs w:val="24"/>
              </w:rPr>
              <w:t>о</w:t>
            </w:r>
            <w:r w:rsidRPr="006A787A">
              <w:rPr>
                <w:sz w:val="24"/>
                <w:szCs w:val="24"/>
              </w:rPr>
              <w:t>вого регулирования, программным документам Губернатора Ханты-Мансийского автономного округа – Югры, Правительства Ханты-Мансийского автономного о</w:t>
            </w:r>
            <w:r w:rsidRPr="006A787A">
              <w:rPr>
                <w:sz w:val="24"/>
                <w:szCs w:val="24"/>
              </w:rPr>
              <w:t>к</w:t>
            </w:r>
            <w:r w:rsidRPr="006A787A">
              <w:rPr>
                <w:sz w:val="24"/>
                <w:szCs w:val="24"/>
              </w:rPr>
              <w:t>руга – Югры:</w:t>
            </w:r>
          </w:p>
          <w:p w:rsidR="00D20763" w:rsidRPr="006A787A" w:rsidRDefault="00D20763" w:rsidP="00312DE5">
            <w:pPr>
              <w:pBdr>
                <w:bottom w:val="single" w:sz="4" w:space="1" w:color="auto"/>
              </w:pBdr>
              <w:rPr>
                <w:sz w:val="24"/>
                <w:szCs w:val="24"/>
              </w:rPr>
            </w:pPr>
            <w:r w:rsidRPr="00891A91">
              <w:rPr>
                <w:sz w:val="24"/>
                <w:szCs w:val="24"/>
              </w:rPr>
              <w:t>Реализация данной цели способствует  обеспеч</w:t>
            </w:r>
            <w:r>
              <w:rPr>
                <w:sz w:val="24"/>
                <w:szCs w:val="24"/>
              </w:rPr>
              <w:t xml:space="preserve">ению экономической и социальной </w:t>
            </w:r>
            <w:r w:rsidRPr="00891A91">
              <w:rPr>
                <w:sz w:val="24"/>
                <w:szCs w:val="24"/>
              </w:rPr>
              <w:t>стабильности в Нижневартовском районе</w:t>
            </w:r>
          </w:p>
          <w:p w:rsidR="00D20763" w:rsidRPr="006A787A" w:rsidRDefault="00D20763" w:rsidP="00312DE5">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D20763" w:rsidRPr="006A787A" w:rsidTr="00312DE5">
        <w:tc>
          <w:tcPr>
            <w:tcW w:w="486"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4</w:t>
            </w:r>
            <w:r w:rsidRPr="006A787A">
              <w:rPr>
                <w:rFonts w:eastAsia="Calibri"/>
                <w:sz w:val="24"/>
                <w:szCs w:val="24"/>
                <w:lang w:eastAsia="en-US"/>
              </w:rPr>
              <w:t>.</w:t>
            </w:r>
          </w:p>
        </w:tc>
        <w:tc>
          <w:tcPr>
            <w:tcW w:w="4514" w:type="pct"/>
            <w:gridSpan w:val="3"/>
            <w:shd w:val="clear" w:color="auto" w:fill="auto"/>
          </w:tcPr>
          <w:p w:rsidR="00D20763" w:rsidRPr="006A787A" w:rsidRDefault="00D20763" w:rsidP="00312DE5">
            <w:pPr>
              <w:pBdr>
                <w:bottom w:val="single" w:sz="4" w:space="1" w:color="auto"/>
              </w:pBdr>
              <w:rPr>
                <w:sz w:val="24"/>
                <w:szCs w:val="24"/>
              </w:rPr>
            </w:pPr>
            <w:r w:rsidRPr="006A787A">
              <w:rPr>
                <w:sz w:val="24"/>
                <w:szCs w:val="24"/>
              </w:rPr>
              <w:t>Иная информация о целях предлагаемого регулирования:</w:t>
            </w:r>
          </w:p>
          <w:p w:rsidR="00D20763" w:rsidRPr="006A787A" w:rsidRDefault="00D20763" w:rsidP="00312DE5">
            <w:pPr>
              <w:pBdr>
                <w:bottom w:val="single" w:sz="4" w:space="1" w:color="auto"/>
              </w:pBdr>
              <w:jc w:val="center"/>
              <w:rPr>
                <w:sz w:val="24"/>
                <w:szCs w:val="24"/>
              </w:rPr>
            </w:pPr>
            <w:r>
              <w:rPr>
                <w:sz w:val="24"/>
                <w:szCs w:val="24"/>
              </w:rPr>
              <w:t>Отсутствует</w:t>
            </w:r>
          </w:p>
          <w:p w:rsidR="00D20763" w:rsidRPr="006A787A" w:rsidRDefault="00D20763" w:rsidP="00312DE5">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D20763" w:rsidRPr="006A787A" w:rsidRDefault="00D20763" w:rsidP="00D20763">
      <w:pPr>
        <w:jc w:val="center"/>
        <w:rPr>
          <w:sz w:val="24"/>
          <w:szCs w:val="24"/>
        </w:rPr>
      </w:pPr>
    </w:p>
    <w:p w:rsidR="00D20763" w:rsidRPr="006A787A" w:rsidRDefault="00D20763" w:rsidP="00D20763">
      <w:pPr>
        <w:jc w:val="center"/>
        <w:rPr>
          <w:sz w:val="24"/>
          <w:szCs w:val="24"/>
        </w:rPr>
      </w:pPr>
      <w:r w:rsidRPr="006A787A">
        <w:rPr>
          <w:sz w:val="24"/>
          <w:szCs w:val="24"/>
        </w:rPr>
        <w:t xml:space="preserve">6. Описание предлагаемого регулирования и иных возможных </w:t>
      </w:r>
    </w:p>
    <w:p w:rsidR="00D20763" w:rsidRPr="006A787A" w:rsidRDefault="00D20763" w:rsidP="00D20763">
      <w:pPr>
        <w:jc w:val="center"/>
        <w:rPr>
          <w:sz w:val="24"/>
          <w:szCs w:val="24"/>
        </w:rPr>
      </w:pPr>
      <w:r w:rsidRPr="006A787A">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D20763" w:rsidRPr="006A787A" w:rsidTr="00312DE5">
        <w:tc>
          <w:tcPr>
            <w:tcW w:w="491"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.1.</w:t>
            </w:r>
          </w:p>
        </w:tc>
        <w:tc>
          <w:tcPr>
            <w:tcW w:w="4509" w:type="pct"/>
            <w:shd w:val="clear" w:color="auto" w:fill="auto"/>
          </w:tcPr>
          <w:p w:rsidR="00D20763" w:rsidRPr="006A787A" w:rsidRDefault="00D20763" w:rsidP="00312DE5">
            <w:pPr>
              <w:pBdr>
                <w:bottom w:val="single" w:sz="4" w:space="1" w:color="auto"/>
              </w:pBdr>
              <w:jc w:val="both"/>
              <w:rPr>
                <w:sz w:val="24"/>
                <w:szCs w:val="24"/>
              </w:rPr>
            </w:pPr>
            <w:r w:rsidRPr="006A787A">
              <w:rPr>
                <w:sz w:val="24"/>
                <w:szCs w:val="24"/>
              </w:rPr>
              <w:t>Описание предлагаемого способа решения проблемы и преодоления связанных с ней негативных эффектов:</w:t>
            </w:r>
          </w:p>
          <w:p w:rsidR="00D20763" w:rsidRPr="006A787A" w:rsidRDefault="00D20763" w:rsidP="00312DE5">
            <w:pPr>
              <w:pBdr>
                <w:bottom w:val="single" w:sz="4" w:space="1" w:color="auto"/>
              </w:pBdr>
              <w:jc w:val="both"/>
              <w:rPr>
                <w:sz w:val="24"/>
                <w:szCs w:val="24"/>
              </w:rPr>
            </w:pPr>
            <w:r w:rsidRPr="00C90148">
              <w:rPr>
                <w:sz w:val="24"/>
                <w:szCs w:val="24"/>
              </w:rPr>
              <w:t>Принятие нормативно-правового акта позволит администрации Нижневартовского района осуществлять муниципальный контроль в установленном законодательс</w:t>
            </w:r>
            <w:r w:rsidRPr="00C90148">
              <w:rPr>
                <w:sz w:val="24"/>
                <w:szCs w:val="24"/>
              </w:rPr>
              <w:t>т</w:t>
            </w:r>
            <w:r w:rsidRPr="00C90148">
              <w:rPr>
                <w:sz w:val="24"/>
                <w:szCs w:val="24"/>
              </w:rPr>
              <w:t>вом порядке.</w:t>
            </w:r>
          </w:p>
          <w:p w:rsidR="00D20763" w:rsidRPr="006A787A" w:rsidRDefault="00D20763" w:rsidP="00312DE5">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D20763" w:rsidRPr="006A787A" w:rsidTr="00312DE5">
        <w:tc>
          <w:tcPr>
            <w:tcW w:w="491"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lastRenderedPageBreak/>
              <w:t>6</w:t>
            </w:r>
            <w:r w:rsidRPr="006A787A">
              <w:rPr>
                <w:rFonts w:eastAsia="Calibri"/>
                <w:sz w:val="24"/>
                <w:szCs w:val="24"/>
                <w:lang w:eastAsia="en-US"/>
              </w:rPr>
              <w:t>.2.</w:t>
            </w:r>
          </w:p>
        </w:tc>
        <w:tc>
          <w:tcPr>
            <w:tcW w:w="4509" w:type="pct"/>
            <w:shd w:val="clear" w:color="auto" w:fill="auto"/>
          </w:tcPr>
          <w:p w:rsidR="00D20763" w:rsidRPr="006A787A" w:rsidRDefault="00D20763" w:rsidP="00312DE5">
            <w:pPr>
              <w:pBdr>
                <w:bottom w:val="single" w:sz="4" w:space="1" w:color="auto"/>
              </w:pBdr>
              <w:jc w:val="both"/>
              <w:rPr>
                <w:sz w:val="24"/>
                <w:szCs w:val="24"/>
              </w:rPr>
            </w:pPr>
            <w:r w:rsidRPr="006A787A">
              <w:rPr>
                <w:sz w:val="24"/>
                <w:szCs w:val="24"/>
              </w:rPr>
              <w:t>Описание иных способов решения проблемы (с указанием того, каким образом к</w:t>
            </w:r>
            <w:r w:rsidRPr="006A787A">
              <w:rPr>
                <w:sz w:val="24"/>
                <w:szCs w:val="24"/>
              </w:rPr>
              <w:t>а</w:t>
            </w:r>
            <w:r w:rsidRPr="006A787A">
              <w:rPr>
                <w:sz w:val="24"/>
                <w:szCs w:val="24"/>
              </w:rPr>
              <w:t>ждым из способов могла бы быть решена проблема):</w:t>
            </w:r>
          </w:p>
          <w:p w:rsidR="00D20763" w:rsidRPr="006A787A" w:rsidRDefault="00D20763" w:rsidP="00312DE5">
            <w:pPr>
              <w:pBdr>
                <w:bottom w:val="single" w:sz="4" w:space="1" w:color="auto"/>
              </w:pBdr>
              <w:jc w:val="center"/>
              <w:rPr>
                <w:sz w:val="24"/>
                <w:szCs w:val="24"/>
              </w:rPr>
            </w:pPr>
            <w:r>
              <w:rPr>
                <w:sz w:val="24"/>
                <w:szCs w:val="24"/>
              </w:rPr>
              <w:t>Отсутствуют</w:t>
            </w:r>
          </w:p>
          <w:p w:rsidR="00D20763" w:rsidRPr="006A787A" w:rsidRDefault="00D20763" w:rsidP="00312DE5">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D20763" w:rsidRPr="006A787A" w:rsidTr="00312DE5">
        <w:tc>
          <w:tcPr>
            <w:tcW w:w="491"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.3.</w:t>
            </w:r>
          </w:p>
        </w:tc>
        <w:tc>
          <w:tcPr>
            <w:tcW w:w="4509" w:type="pct"/>
            <w:shd w:val="clear" w:color="auto" w:fill="auto"/>
          </w:tcPr>
          <w:p w:rsidR="00D20763" w:rsidRPr="006A787A" w:rsidRDefault="00D20763" w:rsidP="00312DE5">
            <w:pPr>
              <w:pBdr>
                <w:bottom w:val="single" w:sz="4" w:space="1" w:color="auto"/>
              </w:pBdr>
              <w:rPr>
                <w:sz w:val="24"/>
                <w:szCs w:val="24"/>
              </w:rPr>
            </w:pPr>
            <w:r w:rsidRPr="006A787A">
              <w:rPr>
                <w:sz w:val="24"/>
                <w:szCs w:val="24"/>
              </w:rPr>
              <w:t>Обоснование выбора предлагаемого способа решения проблемы:</w:t>
            </w:r>
          </w:p>
          <w:p w:rsidR="00D20763" w:rsidRPr="006A787A" w:rsidRDefault="00D20763" w:rsidP="00312DE5">
            <w:pPr>
              <w:pBdr>
                <w:bottom w:val="single" w:sz="4" w:space="1" w:color="auto"/>
              </w:pBdr>
              <w:jc w:val="center"/>
              <w:rPr>
                <w:sz w:val="24"/>
                <w:szCs w:val="24"/>
              </w:rPr>
            </w:pPr>
          </w:p>
          <w:p w:rsidR="00D20763" w:rsidRPr="006A787A" w:rsidRDefault="00D20763" w:rsidP="00312DE5">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D20763" w:rsidRPr="006A787A" w:rsidTr="00312DE5">
        <w:tc>
          <w:tcPr>
            <w:tcW w:w="491"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.4.</w:t>
            </w:r>
          </w:p>
        </w:tc>
        <w:tc>
          <w:tcPr>
            <w:tcW w:w="4509" w:type="pct"/>
            <w:shd w:val="clear" w:color="auto" w:fill="auto"/>
          </w:tcPr>
          <w:p w:rsidR="00D20763" w:rsidRPr="006A787A" w:rsidRDefault="00D20763" w:rsidP="00312DE5">
            <w:pPr>
              <w:pBdr>
                <w:bottom w:val="single" w:sz="4" w:space="1" w:color="auto"/>
              </w:pBdr>
              <w:rPr>
                <w:sz w:val="24"/>
                <w:szCs w:val="24"/>
              </w:rPr>
            </w:pPr>
            <w:r w:rsidRPr="006A787A">
              <w:rPr>
                <w:sz w:val="24"/>
                <w:szCs w:val="24"/>
              </w:rPr>
              <w:t>Иная информация о предлагаемом способе решения проблемы:</w:t>
            </w:r>
          </w:p>
          <w:p w:rsidR="00D20763" w:rsidRPr="006A787A" w:rsidRDefault="00D20763" w:rsidP="00312DE5">
            <w:pPr>
              <w:pBdr>
                <w:bottom w:val="single" w:sz="4" w:space="1" w:color="auto"/>
              </w:pBdr>
              <w:jc w:val="center"/>
              <w:rPr>
                <w:sz w:val="24"/>
                <w:szCs w:val="24"/>
              </w:rPr>
            </w:pPr>
            <w:r>
              <w:rPr>
                <w:sz w:val="24"/>
                <w:szCs w:val="24"/>
              </w:rPr>
              <w:t>отсутствует</w:t>
            </w:r>
          </w:p>
          <w:p w:rsidR="00D20763" w:rsidRPr="006A787A" w:rsidRDefault="00D20763" w:rsidP="00312DE5">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D20763" w:rsidRPr="006A787A" w:rsidRDefault="00D20763" w:rsidP="00D20763">
      <w:pPr>
        <w:spacing w:before="240"/>
        <w:jc w:val="center"/>
        <w:rPr>
          <w:sz w:val="24"/>
          <w:szCs w:val="24"/>
        </w:rPr>
      </w:pPr>
      <w:r w:rsidRPr="006A787A">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w:t>
      </w:r>
      <w:r w:rsidRPr="006A787A">
        <w:rPr>
          <w:sz w:val="24"/>
          <w:szCs w:val="24"/>
        </w:rPr>
        <w:t>о</w:t>
      </w:r>
      <w:r w:rsidRPr="006A787A">
        <w:rPr>
          <w:sz w:val="24"/>
          <w:szCs w:val="24"/>
        </w:rPr>
        <w:t>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3847"/>
        <w:gridCol w:w="798"/>
        <w:gridCol w:w="4243"/>
      </w:tblGrid>
      <w:tr w:rsidR="00D20763" w:rsidRPr="006A787A" w:rsidTr="00312DE5">
        <w:trPr>
          <w:trHeight w:val="55"/>
        </w:trPr>
        <w:tc>
          <w:tcPr>
            <w:tcW w:w="490"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.1.</w:t>
            </w:r>
          </w:p>
        </w:tc>
        <w:tc>
          <w:tcPr>
            <w:tcW w:w="1952"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eastAsia="en-US"/>
              </w:rPr>
              <w:t>Группа участников отношений:</w:t>
            </w:r>
          </w:p>
        </w:tc>
        <w:tc>
          <w:tcPr>
            <w:tcW w:w="405"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.2.</w:t>
            </w:r>
          </w:p>
        </w:tc>
        <w:tc>
          <w:tcPr>
            <w:tcW w:w="2153"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eastAsia="en-US"/>
              </w:rPr>
              <w:t>Оценка количества участников отн</w:t>
            </w:r>
            <w:r w:rsidRPr="006A787A">
              <w:rPr>
                <w:rFonts w:eastAsia="Calibri"/>
                <w:sz w:val="24"/>
                <w:szCs w:val="24"/>
                <w:lang w:eastAsia="en-US"/>
              </w:rPr>
              <w:t>о</w:t>
            </w:r>
            <w:r w:rsidRPr="006A787A">
              <w:rPr>
                <w:rFonts w:eastAsia="Calibri"/>
                <w:sz w:val="24"/>
                <w:szCs w:val="24"/>
                <w:lang w:eastAsia="en-US"/>
              </w:rPr>
              <w:t>шений:</w:t>
            </w:r>
          </w:p>
        </w:tc>
      </w:tr>
      <w:tr w:rsidR="00D20763" w:rsidRPr="006A787A" w:rsidTr="00312DE5">
        <w:trPr>
          <w:trHeight w:val="397"/>
        </w:trPr>
        <w:tc>
          <w:tcPr>
            <w:tcW w:w="2442" w:type="pct"/>
            <w:gridSpan w:val="2"/>
            <w:shd w:val="clear" w:color="auto" w:fill="auto"/>
          </w:tcPr>
          <w:p w:rsidR="00D20763" w:rsidRPr="006A787A" w:rsidRDefault="00D20763" w:rsidP="00312DE5">
            <w:pPr>
              <w:spacing w:after="200"/>
              <w:contextualSpacing/>
              <w:rPr>
                <w:rFonts w:eastAsia="Calibri"/>
                <w:sz w:val="24"/>
                <w:szCs w:val="24"/>
                <w:lang w:eastAsia="en-US"/>
              </w:rPr>
            </w:pPr>
            <w:r>
              <w:rPr>
                <w:rFonts w:eastAsia="Calibri"/>
                <w:sz w:val="24"/>
                <w:szCs w:val="24"/>
                <w:lang w:eastAsia="en-US"/>
              </w:rPr>
              <w:t>Некоммерческие организации</w:t>
            </w:r>
          </w:p>
        </w:tc>
        <w:tc>
          <w:tcPr>
            <w:tcW w:w="2558" w:type="pct"/>
            <w:gridSpan w:val="2"/>
            <w:shd w:val="clear" w:color="auto" w:fill="auto"/>
          </w:tcPr>
          <w:p w:rsidR="00D20763" w:rsidRPr="006A787A" w:rsidRDefault="00D20763" w:rsidP="00312DE5">
            <w:pPr>
              <w:spacing w:after="200"/>
              <w:contextualSpacing/>
              <w:rPr>
                <w:rFonts w:eastAsia="Calibri"/>
                <w:sz w:val="24"/>
                <w:szCs w:val="24"/>
                <w:lang w:eastAsia="en-US"/>
              </w:rPr>
            </w:pPr>
            <w:r>
              <w:rPr>
                <w:sz w:val="24"/>
                <w:szCs w:val="24"/>
              </w:rPr>
              <w:t>Неограниченный круг лиц</w:t>
            </w:r>
          </w:p>
        </w:tc>
      </w:tr>
      <w:tr w:rsidR="00D20763" w:rsidRPr="006A787A" w:rsidTr="00312DE5">
        <w:trPr>
          <w:trHeight w:val="52"/>
        </w:trPr>
        <w:tc>
          <w:tcPr>
            <w:tcW w:w="2442" w:type="pct"/>
            <w:gridSpan w:val="2"/>
            <w:shd w:val="clear" w:color="auto" w:fill="auto"/>
          </w:tcPr>
          <w:p w:rsidR="00D20763" w:rsidRPr="006A787A" w:rsidRDefault="00D20763" w:rsidP="00312DE5">
            <w:pPr>
              <w:spacing w:after="200"/>
              <w:contextualSpacing/>
              <w:rPr>
                <w:rFonts w:eastAsia="Calibri"/>
                <w:sz w:val="24"/>
                <w:szCs w:val="24"/>
                <w:lang w:eastAsia="en-US"/>
              </w:rPr>
            </w:pPr>
            <w:r>
              <w:rPr>
                <w:rFonts w:eastAsia="Calibri"/>
                <w:sz w:val="24"/>
                <w:szCs w:val="24"/>
                <w:lang w:eastAsia="en-US"/>
              </w:rPr>
              <w:t>Администрация Нижневартовского района</w:t>
            </w:r>
          </w:p>
        </w:tc>
        <w:tc>
          <w:tcPr>
            <w:tcW w:w="2558" w:type="pct"/>
            <w:gridSpan w:val="2"/>
            <w:shd w:val="clear" w:color="auto" w:fill="auto"/>
          </w:tcPr>
          <w:p w:rsidR="00D20763" w:rsidRPr="006A787A" w:rsidRDefault="00D20763" w:rsidP="00312DE5">
            <w:pPr>
              <w:spacing w:after="200"/>
              <w:contextualSpacing/>
              <w:rPr>
                <w:rFonts w:eastAsia="Calibri"/>
                <w:sz w:val="24"/>
                <w:szCs w:val="24"/>
                <w:lang w:eastAsia="en-US"/>
              </w:rPr>
            </w:pPr>
          </w:p>
        </w:tc>
      </w:tr>
      <w:tr w:rsidR="00D20763" w:rsidRPr="006A787A" w:rsidTr="00312DE5">
        <w:tc>
          <w:tcPr>
            <w:tcW w:w="490" w:type="pct"/>
            <w:shd w:val="clear" w:color="auto" w:fill="auto"/>
          </w:tcPr>
          <w:p w:rsidR="00D20763" w:rsidRPr="006A787A" w:rsidRDefault="00D20763" w:rsidP="00312DE5">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0" w:type="pct"/>
            <w:gridSpan w:val="3"/>
            <w:shd w:val="clear" w:color="auto" w:fill="auto"/>
          </w:tcPr>
          <w:p w:rsidR="00D20763" w:rsidRPr="006A787A" w:rsidRDefault="00D20763" w:rsidP="00312DE5">
            <w:pPr>
              <w:pBdr>
                <w:bottom w:val="single" w:sz="4" w:space="1" w:color="auto"/>
              </w:pBdr>
              <w:rPr>
                <w:sz w:val="24"/>
                <w:szCs w:val="24"/>
              </w:rPr>
            </w:pPr>
            <w:r w:rsidRPr="006A787A">
              <w:rPr>
                <w:sz w:val="24"/>
                <w:szCs w:val="24"/>
              </w:rPr>
              <w:t>Источники данных:</w:t>
            </w:r>
          </w:p>
          <w:p w:rsidR="00D20763" w:rsidRPr="006A787A" w:rsidRDefault="00D20763" w:rsidP="00312DE5">
            <w:pPr>
              <w:pBdr>
                <w:bottom w:val="single" w:sz="4" w:space="1" w:color="auto"/>
              </w:pBdr>
              <w:jc w:val="center"/>
              <w:rPr>
                <w:sz w:val="24"/>
                <w:szCs w:val="24"/>
              </w:rPr>
            </w:pPr>
            <w:r>
              <w:rPr>
                <w:sz w:val="24"/>
                <w:szCs w:val="24"/>
              </w:rPr>
              <w:t>Отдел по физической культуре и спорту</w:t>
            </w:r>
          </w:p>
          <w:p w:rsidR="00D20763" w:rsidRPr="006A787A" w:rsidRDefault="00D20763" w:rsidP="00312DE5">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bl>
    <w:p w:rsidR="00D20763" w:rsidRPr="006A787A" w:rsidRDefault="00D20763" w:rsidP="00D20763">
      <w:pPr>
        <w:jc w:val="center"/>
        <w:rPr>
          <w:sz w:val="24"/>
          <w:szCs w:val="24"/>
        </w:rPr>
      </w:pPr>
    </w:p>
    <w:p w:rsidR="00D20763" w:rsidRPr="006A787A" w:rsidRDefault="00D20763" w:rsidP="00D20763">
      <w:pPr>
        <w:spacing w:before="240"/>
        <w:jc w:val="center"/>
        <w:rPr>
          <w:sz w:val="24"/>
          <w:szCs w:val="24"/>
        </w:rPr>
      </w:pPr>
      <w:r w:rsidRPr="006A787A">
        <w:rPr>
          <w:sz w:val="24"/>
          <w:szCs w:val="24"/>
        </w:rPr>
        <w:t>8. Новые функции, полномочия, обязанности и права органов местного самоуправления м</w:t>
      </w:r>
      <w:r w:rsidRPr="006A787A">
        <w:rPr>
          <w:sz w:val="24"/>
          <w:szCs w:val="24"/>
        </w:rPr>
        <w:t>у</w:t>
      </w:r>
      <w:r w:rsidRPr="006A787A">
        <w:rPr>
          <w:sz w:val="24"/>
          <w:szCs w:val="24"/>
        </w:rPr>
        <w:t>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3286"/>
        <w:gridCol w:w="3281"/>
      </w:tblGrid>
      <w:tr w:rsidR="00D20763" w:rsidRPr="006A787A" w:rsidTr="00312DE5">
        <w:tc>
          <w:tcPr>
            <w:tcW w:w="1726" w:type="pct"/>
            <w:shd w:val="clear" w:color="auto" w:fill="auto"/>
          </w:tcPr>
          <w:p w:rsidR="00D20763" w:rsidRPr="006A787A" w:rsidRDefault="00D20763" w:rsidP="00312DE5">
            <w:pPr>
              <w:jc w:val="center"/>
              <w:rPr>
                <w:sz w:val="24"/>
                <w:szCs w:val="24"/>
              </w:rPr>
            </w:pPr>
            <w:r w:rsidRPr="006A787A">
              <w:rPr>
                <w:sz w:val="24"/>
                <w:szCs w:val="24"/>
              </w:rPr>
              <w:t>8.1. Описание новых или изм</w:t>
            </w:r>
            <w:r w:rsidRPr="006A787A">
              <w:rPr>
                <w:sz w:val="24"/>
                <w:szCs w:val="24"/>
              </w:rPr>
              <w:t>е</w:t>
            </w:r>
            <w:r w:rsidRPr="006A787A">
              <w:rPr>
                <w:sz w:val="24"/>
                <w:szCs w:val="24"/>
              </w:rPr>
              <w:t>нения существующих фун</w:t>
            </w:r>
            <w:r w:rsidRPr="006A787A">
              <w:rPr>
                <w:sz w:val="24"/>
                <w:szCs w:val="24"/>
              </w:rPr>
              <w:t>к</w:t>
            </w:r>
            <w:r w:rsidRPr="006A787A">
              <w:rPr>
                <w:sz w:val="24"/>
                <w:szCs w:val="24"/>
              </w:rPr>
              <w:t>ций, полномочий, обязанн</w:t>
            </w:r>
            <w:r w:rsidRPr="006A787A">
              <w:rPr>
                <w:sz w:val="24"/>
                <w:szCs w:val="24"/>
              </w:rPr>
              <w:t>о</w:t>
            </w:r>
            <w:r w:rsidRPr="006A787A">
              <w:rPr>
                <w:sz w:val="24"/>
                <w:szCs w:val="24"/>
              </w:rPr>
              <w:t>стей или прав</w:t>
            </w:r>
          </w:p>
        </w:tc>
        <w:tc>
          <w:tcPr>
            <w:tcW w:w="1638" w:type="pct"/>
            <w:shd w:val="clear" w:color="auto" w:fill="auto"/>
          </w:tcPr>
          <w:p w:rsidR="00D20763" w:rsidRPr="006A787A" w:rsidRDefault="00D20763" w:rsidP="00312DE5">
            <w:pPr>
              <w:tabs>
                <w:tab w:val="center" w:pos="1558"/>
                <w:tab w:val="left" w:pos="2208"/>
              </w:tabs>
              <w:jc w:val="center"/>
              <w:rPr>
                <w:sz w:val="24"/>
                <w:szCs w:val="24"/>
                <w:lang w:val="en-US"/>
              </w:rPr>
            </w:pPr>
            <w:r w:rsidRPr="006A787A">
              <w:rPr>
                <w:sz w:val="24"/>
                <w:szCs w:val="24"/>
                <w:lang w:val="en-US"/>
              </w:rPr>
              <w:t>8.2.</w:t>
            </w:r>
            <w:r w:rsidRPr="006A787A">
              <w:rPr>
                <w:sz w:val="24"/>
                <w:szCs w:val="24"/>
              </w:rPr>
              <w:t xml:space="preserve"> </w:t>
            </w:r>
            <w:r w:rsidRPr="006A787A">
              <w:rPr>
                <w:sz w:val="24"/>
                <w:szCs w:val="24"/>
                <w:lang w:val="en-US"/>
              </w:rPr>
              <w:t>Порядок реализации</w:t>
            </w:r>
          </w:p>
          <w:p w:rsidR="00D20763" w:rsidRPr="006A787A" w:rsidRDefault="00D20763" w:rsidP="00312DE5">
            <w:pPr>
              <w:jc w:val="center"/>
              <w:rPr>
                <w:sz w:val="24"/>
                <w:szCs w:val="24"/>
                <w:lang w:val="en-US"/>
              </w:rPr>
            </w:pPr>
          </w:p>
          <w:p w:rsidR="00D20763" w:rsidRPr="006A787A" w:rsidRDefault="00D20763" w:rsidP="00312DE5">
            <w:pPr>
              <w:jc w:val="center"/>
              <w:rPr>
                <w:sz w:val="24"/>
                <w:szCs w:val="24"/>
                <w:lang w:val="en-US"/>
              </w:rPr>
            </w:pPr>
          </w:p>
          <w:p w:rsidR="00D20763" w:rsidRPr="006A787A" w:rsidRDefault="00D20763" w:rsidP="00312DE5">
            <w:pPr>
              <w:tabs>
                <w:tab w:val="left" w:pos="1056"/>
              </w:tabs>
              <w:jc w:val="center"/>
              <w:rPr>
                <w:sz w:val="24"/>
                <w:szCs w:val="24"/>
                <w:lang w:val="en-US"/>
              </w:rPr>
            </w:pPr>
          </w:p>
        </w:tc>
        <w:tc>
          <w:tcPr>
            <w:tcW w:w="1636" w:type="pct"/>
            <w:shd w:val="clear" w:color="auto" w:fill="auto"/>
          </w:tcPr>
          <w:p w:rsidR="00D20763" w:rsidRPr="006A787A" w:rsidRDefault="00D20763" w:rsidP="00312DE5">
            <w:pPr>
              <w:jc w:val="center"/>
              <w:rPr>
                <w:sz w:val="24"/>
                <w:szCs w:val="24"/>
              </w:rPr>
            </w:pPr>
            <w:r w:rsidRPr="006A787A">
              <w:rPr>
                <w:sz w:val="24"/>
                <w:szCs w:val="24"/>
              </w:rPr>
              <w:t>8.3. Оценка изменения тр</w:t>
            </w:r>
            <w:r w:rsidRPr="006A787A">
              <w:rPr>
                <w:sz w:val="24"/>
                <w:szCs w:val="24"/>
              </w:rPr>
              <w:t>у</w:t>
            </w:r>
            <w:r w:rsidRPr="006A787A">
              <w:rPr>
                <w:sz w:val="24"/>
                <w:szCs w:val="24"/>
              </w:rPr>
              <w:t>дозатрат и (или) потребн</w:t>
            </w:r>
            <w:r w:rsidRPr="006A787A">
              <w:rPr>
                <w:sz w:val="24"/>
                <w:szCs w:val="24"/>
              </w:rPr>
              <w:t>о</w:t>
            </w:r>
            <w:r w:rsidRPr="006A787A">
              <w:rPr>
                <w:sz w:val="24"/>
                <w:szCs w:val="24"/>
              </w:rPr>
              <w:t>стей в иных ресурсах</w:t>
            </w:r>
          </w:p>
        </w:tc>
      </w:tr>
      <w:tr w:rsidR="00D20763" w:rsidRPr="006A787A" w:rsidTr="00312DE5">
        <w:tc>
          <w:tcPr>
            <w:tcW w:w="5000" w:type="pct"/>
            <w:gridSpan w:val="3"/>
            <w:shd w:val="clear" w:color="auto" w:fill="auto"/>
          </w:tcPr>
          <w:p w:rsidR="00D20763" w:rsidRPr="006A787A" w:rsidRDefault="00D20763" w:rsidP="00312DE5">
            <w:pPr>
              <w:rPr>
                <w:sz w:val="24"/>
                <w:szCs w:val="24"/>
              </w:rPr>
            </w:pPr>
            <w:r w:rsidRPr="006A787A">
              <w:rPr>
                <w:sz w:val="24"/>
                <w:szCs w:val="24"/>
              </w:rPr>
              <w:t>Наименование органа:</w:t>
            </w:r>
            <w:r>
              <w:rPr>
                <w:sz w:val="24"/>
                <w:szCs w:val="24"/>
              </w:rPr>
              <w:t xml:space="preserve"> Отдел по физической культуре и спорту администрации района</w:t>
            </w:r>
          </w:p>
        </w:tc>
      </w:tr>
      <w:tr w:rsidR="00D20763" w:rsidRPr="006A787A" w:rsidTr="00312DE5">
        <w:tc>
          <w:tcPr>
            <w:tcW w:w="1726" w:type="pct"/>
            <w:shd w:val="clear" w:color="auto" w:fill="auto"/>
          </w:tcPr>
          <w:p w:rsidR="00D20763" w:rsidRPr="00C90148" w:rsidRDefault="00D20763" w:rsidP="00312DE5">
            <w:pPr>
              <w:rPr>
                <w:b/>
                <w:color w:val="FF0000"/>
                <w:sz w:val="24"/>
                <w:szCs w:val="24"/>
              </w:rPr>
            </w:pPr>
            <w:r w:rsidRPr="00C90148">
              <w:rPr>
                <w:sz w:val="24"/>
                <w:szCs w:val="24"/>
              </w:rPr>
              <w:t>Новых или изменение сущес</w:t>
            </w:r>
            <w:r w:rsidRPr="00C90148">
              <w:rPr>
                <w:sz w:val="24"/>
                <w:szCs w:val="24"/>
              </w:rPr>
              <w:t>т</w:t>
            </w:r>
            <w:r w:rsidRPr="00C90148">
              <w:rPr>
                <w:sz w:val="24"/>
                <w:szCs w:val="24"/>
              </w:rPr>
              <w:t>вующих функций, полном</w:t>
            </w:r>
            <w:r w:rsidRPr="00C90148">
              <w:rPr>
                <w:sz w:val="24"/>
                <w:szCs w:val="24"/>
              </w:rPr>
              <w:t>о</w:t>
            </w:r>
            <w:r w:rsidRPr="00C90148">
              <w:rPr>
                <w:sz w:val="24"/>
                <w:szCs w:val="24"/>
              </w:rPr>
              <w:t>чий, обязанностей или прав органов местного самоупра</w:t>
            </w:r>
            <w:r w:rsidRPr="00C90148">
              <w:rPr>
                <w:sz w:val="24"/>
                <w:szCs w:val="24"/>
              </w:rPr>
              <w:t>в</w:t>
            </w:r>
            <w:r w:rsidRPr="00C90148">
              <w:rPr>
                <w:sz w:val="24"/>
                <w:szCs w:val="24"/>
              </w:rPr>
              <w:t>ления муниципального образ</w:t>
            </w:r>
            <w:r w:rsidRPr="00C90148">
              <w:rPr>
                <w:sz w:val="24"/>
                <w:szCs w:val="24"/>
              </w:rPr>
              <w:t>о</w:t>
            </w:r>
            <w:r w:rsidRPr="00C90148">
              <w:rPr>
                <w:sz w:val="24"/>
                <w:szCs w:val="24"/>
              </w:rPr>
              <w:t>вания не предусмотрено</w:t>
            </w:r>
          </w:p>
        </w:tc>
        <w:tc>
          <w:tcPr>
            <w:tcW w:w="1638" w:type="pct"/>
            <w:shd w:val="clear" w:color="auto" w:fill="auto"/>
          </w:tcPr>
          <w:p w:rsidR="00D20763" w:rsidRPr="00C90148" w:rsidRDefault="00D20763" w:rsidP="00312DE5">
            <w:pPr>
              <w:rPr>
                <w:b/>
                <w:sz w:val="24"/>
                <w:szCs w:val="24"/>
              </w:rPr>
            </w:pPr>
            <w:r w:rsidRPr="00C90148">
              <w:rPr>
                <w:sz w:val="24"/>
                <w:szCs w:val="24"/>
              </w:rPr>
              <w:t>Осуществление мероприятий по муниципальному контр</w:t>
            </w:r>
            <w:r w:rsidRPr="00C90148">
              <w:rPr>
                <w:sz w:val="24"/>
                <w:szCs w:val="24"/>
              </w:rPr>
              <w:t>о</w:t>
            </w:r>
            <w:r w:rsidRPr="00C90148">
              <w:rPr>
                <w:sz w:val="24"/>
                <w:szCs w:val="24"/>
              </w:rPr>
              <w:t>лю, в соответствии с дейс</w:t>
            </w:r>
            <w:r w:rsidRPr="00C90148">
              <w:rPr>
                <w:sz w:val="24"/>
                <w:szCs w:val="24"/>
              </w:rPr>
              <w:t>т</w:t>
            </w:r>
            <w:r w:rsidRPr="00C90148">
              <w:rPr>
                <w:sz w:val="24"/>
                <w:szCs w:val="24"/>
              </w:rPr>
              <w:t>вующим законодательством.</w:t>
            </w:r>
          </w:p>
        </w:tc>
        <w:tc>
          <w:tcPr>
            <w:tcW w:w="1636" w:type="pct"/>
            <w:shd w:val="clear" w:color="auto" w:fill="auto"/>
          </w:tcPr>
          <w:p w:rsidR="00D20763" w:rsidRPr="00CF2680" w:rsidRDefault="00D20763" w:rsidP="00312DE5">
            <w:pPr>
              <w:rPr>
                <w:sz w:val="24"/>
                <w:szCs w:val="24"/>
              </w:rPr>
            </w:pPr>
            <w:r w:rsidRPr="00CF2680">
              <w:rPr>
                <w:sz w:val="24"/>
                <w:szCs w:val="24"/>
              </w:rPr>
              <w:t>Отсутствуют</w:t>
            </w:r>
          </w:p>
        </w:tc>
      </w:tr>
      <w:tr w:rsidR="00D20763" w:rsidRPr="006A787A" w:rsidTr="00312DE5">
        <w:tc>
          <w:tcPr>
            <w:tcW w:w="1726" w:type="pct"/>
            <w:shd w:val="clear" w:color="auto" w:fill="auto"/>
          </w:tcPr>
          <w:p w:rsidR="00D20763" w:rsidRPr="006A787A" w:rsidRDefault="00D20763" w:rsidP="00312DE5">
            <w:pPr>
              <w:rPr>
                <w:sz w:val="24"/>
                <w:szCs w:val="24"/>
              </w:rPr>
            </w:pPr>
          </w:p>
        </w:tc>
        <w:tc>
          <w:tcPr>
            <w:tcW w:w="1638" w:type="pct"/>
            <w:shd w:val="clear" w:color="auto" w:fill="auto"/>
          </w:tcPr>
          <w:p w:rsidR="00D20763" w:rsidRPr="006A787A" w:rsidRDefault="00D20763" w:rsidP="00312DE5">
            <w:pPr>
              <w:rPr>
                <w:sz w:val="24"/>
                <w:szCs w:val="24"/>
              </w:rPr>
            </w:pPr>
          </w:p>
        </w:tc>
        <w:tc>
          <w:tcPr>
            <w:tcW w:w="1636" w:type="pct"/>
            <w:shd w:val="clear" w:color="auto" w:fill="auto"/>
          </w:tcPr>
          <w:p w:rsidR="00D20763" w:rsidRPr="006A787A" w:rsidRDefault="00D20763" w:rsidP="00312DE5">
            <w:pPr>
              <w:rPr>
                <w:sz w:val="24"/>
                <w:szCs w:val="24"/>
              </w:rPr>
            </w:pPr>
          </w:p>
        </w:tc>
      </w:tr>
      <w:tr w:rsidR="00D20763" w:rsidRPr="006A787A" w:rsidTr="00312DE5">
        <w:tc>
          <w:tcPr>
            <w:tcW w:w="5000" w:type="pct"/>
            <w:gridSpan w:val="3"/>
            <w:shd w:val="clear" w:color="auto" w:fill="auto"/>
          </w:tcPr>
          <w:p w:rsidR="00D20763" w:rsidRPr="006A787A" w:rsidRDefault="00D20763" w:rsidP="00312DE5">
            <w:pPr>
              <w:rPr>
                <w:sz w:val="24"/>
                <w:szCs w:val="24"/>
              </w:rPr>
            </w:pPr>
            <w:r w:rsidRPr="006A787A">
              <w:rPr>
                <w:sz w:val="24"/>
                <w:szCs w:val="24"/>
              </w:rPr>
              <w:t>Наименование органа:</w:t>
            </w:r>
          </w:p>
        </w:tc>
      </w:tr>
      <w:tr w:rsidR="00D20763" w:rsidRPr="006A787A" w:rsidTr="00312DE5">
        <w:tc>
          <w:tcPr>
            <w:tcW w:w="1726" w:type="pct"/>
            <w:shd w:val="clear" w:color="auto" w:fill="auto"/>
          </w:tcPr>
          <w:p w:rsidR="00D20763" w:rsidRPr="006A787A" w:rsidRDefault="00D20763" w:rsidP="00312DE5">
            <w:pPr>
              <w:rPr>
                <w:sz w:val="24"/>
                <w:szCs w:val="24"/>
              </w:rPr>
            </w:pPr>
          </w:p>
        </w:tc>
        <w:tc>
          <w:tcPr>
            <w:tcW w:w="1638" w:type="pct"/>
            <w:shd w:val="clear" w:color="auto" w:fill="auto"/>
          </w:tcPr>
          <w:p w:rsidR="00D20763" w:rsidRPr="006A787A" w:rsidRDefault="00D20763" w:rsidP="00312DE5">
            <w:pPr>
              <w:rPr>
                <w:sz w:val="24"/>
                <w:szCs w:val="24"/>
              </w:rPr>
            </w:pPr>
          </w:p>
        </w:tc>
        <w:tc>
          <w:tcPr>
            <w:tcW w:w="1636" w:type="pct"/>
            <w:shd w:val="clear" w:color="auto" w:fill="auto"/>
          </w:tcPr>
          <w:p w:rsidR="00D20763" w:rsidRPr="006A787A" w:rsidRDefault="00D20763" w:rsidP="00312DE5">
            <w:pPr>
              <w:rPr>
                <w:sz w:val="24"/>
                <w:szCs w:val="24"/>
              </w:rPr>
            </w:pPr>
          </w:p>
        </w:tc>
      </w:tr>
      <w:tr w:rsidR="00D20763" w:rsidRPr="006A787A" w:rsidTr="00312DE5">
        <w:tc>
          <w:tcPr>
            <w:tcW w:w="1726" w:type="pct"/>
            <w:shd w:val="clear" w:color="auto" w:fill="auto"/>
          </w:tcPr>
          <w:p w:rsidR="00D20763" w:rsidRPr="006A787A" w:rsidRDefault="00D20763" w:rsidP="00312DE5">
            <w:pPr>
              <w:rPr>
                <w:sz w:val="24"/>
                <w:szCs w:val="24"/>
              </w:rPr>
            </w:pPr>
          </w:p>
        </w:tc>
        <w:tc>
          <w:tcPr>
            <w:tcW w:w="1638" w:type="pct"/>
            <w:shd w:val="clear" w:color="auto" w:fill="auto"/>
          </w:tcPr>
          <w:p w:rsidR="00D20763" w:rsidRPr="006A787A" w:rsidRDefault="00D20763" w:rsidP="00312DE5">
            <w:pPr>
              <w:rPr>
                <w:sz w:val="24"/>
                <w:szCs w:val="24"/>
              </w:rPr>
            </w:pPr>
          </w:p>
        </w:tc>
        <w:tc>
          <w:tcPr>
            <w:tcW w:w="1636" w:type="pct"/>
            <w:shd w:val="clear" w:color="auto" w:fill="auto"/>
          </w:tcPr>
          <w:p w:rsidR="00D20763" w:rsidRPr="006A787A" w:rsidRDefault="00D20763" w:rsidP="00312DE5">
            <w:pPr>
              <w:rPr>
                <w:sz w:val="24"/>
                <w:szCs w:val="24"/>
              </w:rPr>
            </w:pPr>
          </w:p>
        </w:tc>
      </w:tr>
    </w:tbl>
    <w:p w:rsidR="00D20763" w:rsidRPr="006A787A" w:rsidRDefault="00D20763" w:rsidP="00D20763">
      <w:pPr>
        <w:rPr>
          <w:sz w:val="24"/>
          <w:szCs w:val="24"/>
        </w:rPr>
      </w:pPr>
    </w:p>
    <w:p w:rsidR="00D20763" w:rsidRPr="006A787A" w:rsidRDefault="00D20763" w:rsidP="00D20763">
      <w:pPr>
        <w:jc w:val="center"/>
        <w:rPr>
          <w:sz w:val="24"/>
          <w:szCs w:val="24"/>
        </w:rPr>
      </w:pPr>
      <w:r w:rsidRPr="006A787A">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2529"/>
        <w:gridCol w:w="834"/>
        <w:gridCol w:w="2644"/>
        <w:gridCol w:w="3013"/>
      </w:tblGrid>
      <w:tr w:rsidR="00D20763" w:rsidRPr="006A787A" w:rsidTr="00312DE5">
        <w:tc>
          <w:tcPr>
            <w:tcW w:w="1764" w:type="pct"/>
            <w:gridSpan w:val="2"/>
            <w:shd w:val="clear" w:color="auto" w:fill="auto"/>
          </w:tcPr>
          <w:p w:rsidR="00D20763" w:rsidRPr="006A787A" w:rsidRDefault="00D20763" w:rsidP="00312DE5">
            <w:pPr>
              <w:jc w:val="center"/>
              <w:rPr>
                <w:sz w:val="24"/>
                <w:szCs w:val="24"/>
              </w:rPr>
            </w:pPr>
            <w:r w:rsidRPr="006A787A">
              <w:rPr>
                <w:sz w:val="24"/>
                <w:szCs w:val="24"/>
              </w:rPr>
              <w:t>9.1. Наименование новой или изменяемой функции, полн</w:t>
            </w:r>
            <w:r w:rsidRPr="006A787A">
              <w:rPr>
                <w:sz w:val="24"/>
                <w:szCs w:val="24"/>
              </w:rPr>
              <w:t>о</w:t>
            </w:r>
            <w:r w:rsidRPr="006A787A">
              <w:rPr>
                <w:sz w:val="24"/>
                <w:szCs w:val="24"/>
              </w:rPr>
              <w:t>мочия, обязанности или права</w:t>
            </w:r>
          </w:p>
        </w:tc>
        <w:tc>
          <w:tcPr>
            <w:tcW w:w="1734" w:type="pct"/>
            <w:gridSpan w:val="2"/>
            <w:shd w:val="clear" w:color="auto" w:fill="auto"/>
          </w:tcPr>
          <w:p w:rsidR="00D20763" w:rsidRPr="006A787A" w:rsidRDefault="00D20763" w:rsidP="00312DE5">
            <w:pPr>
              <w:jc w:val="center"/>
              <w:rPr>
                <w:sz w:val="24"/>
                <w:szCs w:val="24"/>
              </w:rPr>
            </w:pPr>
            <w:r w:rsidRPr="006A787A">
              <w:rPr>
                <w:sz w:val="24"/>
                <w:szCs w:val="24"/>
              </w:rPr>
              <w:t>9.2. Описание видов расходов бюджета муниципального о</w:t>
            </w:r>
            <w:r w:rsidRPr="006A787A">
              <w:rPr>
                <w:sz w:val="24"/>
                <w:szCs w:val="24"/>
              </w:rPr>
              <w:t>б</w:t>
            </w:r>
            <w:r w:rsidRPr="006A787A">
              <w:rPr>
                <w:sz w:val="24"/>
                <w:szCs w:val="24"/>
              </w:rPr>
              <w:t>разования</w:t>
            </w:r>
          </w:p>
        </w:tc>
        <w:tc>
          <w:tcPr>
            <w:tcW w:w="1502" w:type="pct"/>
            <w:shd w:val="clear" w:color="auto" w:fill="auto"/>
          </w:tcPr>
          <w:p w:rsidR="00D20763" w:rsidRPr="006A787A" w:rsidRDefault="00D20763" w:rsidP="00312DE5">
            <w:pPr>
              <w:jc w:val="center"/>
              <w:rPr>
                <w:sz w:val="24"/>
                <w:szCs w:val="24"/>
              </w:rPr>
            </w:pPr>
            <w:r w:rsidRPr="006A787A">
              <w:rPr>
                <w:sz w:val="24"/>
                <w:szCs w:val="24"/>
              </w:rPr>
              <w:t>9.3. Количественная оце</w:t>
            </w:r>
            <w:r w:rsidRPr="006A787A">
              <w:rPr>
                <w:sz w:val="24"/>
                <w:szCs w:val="24"/>
              </w:rPr>
              <w:t>н</w:t>
            </w:r>
            <w:r w:rsidRPr="006A787A">
              <w:rPr>
                <w:sz w:val="24"/>
                <w:szCs w:val="24"/>
              </w:rPr>
              <w:t xml:space="preserve">ка расходов </w:t>
            </w:r>
          </w:p>
        </w:tc>
      </w:tr>
      <w:tr w:rsidR="00D20763" w:rsidRPr="006A787A" w:rsidTr="00312DE5">
        <w:tc>
          <w:tcPr>
            <w:tcW w:w="503" w:type="pct"/>
            <w:shd w:val="clear" w:color="auto" w:fill="auto"/>
          </w:tcPr>
          <w:p w:rsidR="00D20763" w:rsidRPr="006A787A" w:rsidRDefault="00D20763" w:rsidP="00312DE5">
            <w:pPr>
              <w:rPr>
                <w:sz w:val="24"/>
                <w:szCs w:val="24"/>
              </w:rPr>
            </w:pPr>
            <w:r w:rsidRPr="006A787A">
              <w:rPr>
                <w:sz w:val="24"/>
                <w:szCs w:val="24"/>
                <w:lang w:val="en-US"/>
              </w:rPr>
              <w:t>9.4.</w:t>
            </w:r>
          </w:p>
        </w:tc>
        <w:tc>
          <w:tcPr>
            <w:tcW w:w="4497" w:type="pct"/>
            <w:gridSpan w:val="4"/>
            <w:shd w:val="clear" w:color="auto" w:fill="auto"/>
          </w:tcPr>
          <w:p w:rsidR="00D20763" w:rsidRPr="00D44DFC" w:rsidRDefault="00D20763" w:rsidP="00312DE5">
            <w:pPr>
              <w:rPr>
                <w:sz w:val="24"/>
                <w:szCs w:val="24"/>
              </w:rPr>
            </w:pPr>
            <w:r w:rsidRPr="006A787A">
              <w:rPr>
                <w:sz w:val="24"/>
                <w:szCs w:val="24"/>
              </w:rPr>
              <w:t>Наименование органа</w:t>
            </w:r>
            <w:r w:rsidRPr="00D44DFC">
              <w:rPr>
                <w:sz w:val="24"/>
                <w:szCs w:val="24"/>
              </w:rPr>
              <w:t>:</w:t>
            </w:r>
            <w:r>
              <w:rPr>
                <w:sz w:val="24"/>
                <w:szCs w:val="24"/>
              </w:rPr>
              <w:t xml:space="preserve"> Отдел по физической культуре и спорту администрации ра</w:t>
            </w:r>
            <w:r>
              <w:rPr>
                <w:sz w:val="24"/>
                <w:szCs w:val="24"/>
              </w:rPr>
              <w:t>й</w:t>
            </w:r>
            <w:r>
              <w:rPr>
                <w:sz w:val="24"/>
                <w:szCs w:val="24"/>
              </w:rPr>
              <w:lastRenderedPageBreak/>
              <w:t>она</w:t>
            </w:r>
          </w:p>
        </w:tc>
      </w:tr>
      <w:tr w:rsidR="00D20763" w:rsidRPr="006A787A" w:rsidTr="00312DE5">
        <w:trPr>
          <w:cantSplit/>
        </w:trPr>
        <w:tc>
          <w:tcPr>
            <w:tcW w:w="503" w:type="pct"/>
            <w:vMerge w:val="restart"/>
            <w:shd w:val="clear" w:color="auto" w:fill="auto"/>
          </w:tcPr>
          <w:p w:rsidR="00D20763" w:rsidRPr="006A787A" w:rsidRDefault="00D20763" w:rsidP="00312DE5">
            <w:pPr>
              <w:rPr>
                <w:sz w:val="24"/>
                <w:szCs w:val="24"/>
                <w:lang w:val="en-US"/>
              </w:rPr>
            </w:pPr>
            <w:r w:rsidRPr="006A787A">
              <w:rPr>
                <w:sz w:val="24"/>
                <w:szCs w:val="24"/>
                <w:lang w:val="en-US"/>
              </w:rPr>
              <w:lastRenderedPageBreak/>
              <w:t>9.4.1.</w:t>
            </w:r>
          </w:p>
        </w:tc>
        <w:tc>
          <w:tcPr>
            <w:tcW w:w="1261" w:type="pct"/>
            <w:vMerge w:val="restart"/>
            <w:shd w:val="clear" w:color="auto" w:fill="auto"/>
          </w:tcPr>
          <w:p w:rsidR="00D20763" w:rsidRPr="006A787A" w:rsidRDefault="00D20763" w:rsidP="00312DE5">
            <w:pPr>
              <w:rPr>
                <w:sz w:val="24"/>
                <w:szCs w:val="24"/>
              </w:rPr>
            </w:pPr>
            <w:r>
              <w:rPr>
                <w:sz w:val="24"/>
                <w:szCs w:val="24"/>
              </w:rPr>
              <w:t>Новых или изменение</w:t>
            </w:r>
            <w:r w:rsidRPr="00BF6FC1">
              <w:rPr>
                <w:sz w:val="24"/>
                <w:szCs w:val="24"/>
              </w:rPr>
              <w:t xml:space="preserve"> существующих фун</w:t>
            </w:r>
            <w:r w:rsidRPr="00BF6FC1">
              <w:rPr>
                <w:sz w:val="24"/>
                <w:szCs w:val="24"/>
              </w:rPr>
              <w:t>к</w:t>
            </w:r>
            <w:r w:rsidRPr="00BF6FC1">
              <w:rPr>
                <w:sz w:val="24"/>
                <w:szCs w:val="24"/>
              </w:rPr>
              <w:t>ций, полномочий, обязанностей или прав органов местн</w:t>
            </w:r>
            <w:r w:rsidRPr="00BF6FC1">
              <w:rPr>
                <w:sz w:val="24"/>
                <w:szCs w:val="24"/>
              </w:rPr>
              <w:t>о</w:t>
            </w:r>
            <w:r w:rsidRPr="00BF6FC1">
              <w:rPr>
                <w:sz w:val="24"/>
                <w:szCs w:val="24"/>
              </w:rPr>
              <w:t>го самоуправления муниципального о</w:t>
            </w:r>
            <w:r w:rsidRPr="00BF6FC1">
              <w:rPr>
                <w:sz w:val="24"/>
                <w:szCs w:val="24"/>
              </w:rPr>
              <w:t>б</w:t>
            </w:r>
            <w:r w:rsidRPr="00BF6FC1">
              <w:rPr>
                <w:sz w:val="24"/>
                <w:szCs w:val="24"/>
              </w:rPr>
              <w:t>разования</w:t>
            </w:r>
            <w:r>
              <w:rPr>
                <w:sz w:val="24"/>
                <w:szCs w:val="24"/>
              </w:rPr>
              <w:t xml:space="preserve"> не пред</w:t>
            </w:r>
            <w:r>
              <w:rPr>
                <w:sz w:val="24"/>
                <w:szCs w:val="24"/>
              </w:rPr>
              <w:t>у</w:t>
            </w:r>
            <w:r>
              <w:rPr>
                <w:sz w:val="24"/>
                <w:szCs w:val="24"/>
              </w:rPr>
              <w:t>смотрено</w:t>
            </w:r>
          </w:p>
        </w:tc>
        <w:tc>
          <w:tcPr>
            <w:tcW w:w="416" w:type="pct"/>
            <w:vMerge w:val="restart"/>
            <w:shd w:val="clear" w:color="auto" w:fill="auto"/>
          </w:tcPr>
          <w:p w:rsidR="00D20763" w:rsidRPr="006A787A" w:rsidRDefault="00D20763" w:rsidP="00312DE5">
            <w:pPr>
              <w:rPr>
                <w:sz w:val="24"/>
                <w:szCs w:val="24"/>
                <w:lang w:val="en-US"/>
              </w:rPr>
            </w:pPr>
            <w:r w:rsidRPr="006A787A">
              <w:rPr>
                <w:sz w:val="24"/>
                <w:szCs w:val="24"/>
                <w:lang w:val="en-US"/>
              </w:rPr>
              <w:t>9.4.2.</w:t>
            </w:r>
          </w:p>
        </w:tc>
        <w:tc>
          <w:tcPr>
            <w:tcW w:w="1318" w:type="pct"/>
            <w:shd w:val="clear" w:color="auto" w:fill="auto"/>
          </w:tcPr>
          <w:p w:rsidR="00D20763" w:rsidRPr="006A787A" w:rsidRDefault="00D20763" w:rsidP="00312DE5">
            <w:pPr>
              <w:jc w:val="both"/>
              <w:rPr>
                <w:sz w:val="24"/>
                <w:szCs w:val="24"/>
              </w:rPr>
            </w:pPr>
            <w:r w:rsidRPr="006A787A">
              <w:rPr>
                <w:sz w:val="24"/>
                <w:szCs w:val="24"/>
              </w:rPr>
              <w:t>Всего единовременные расходы за пер</w:t>
            </w:r>
            <w:r w:rsidRPr="006A787A">
              <w:rPr>
                <w:sz w:val="24"/>
                <w:szCs w:val="24"/>
              </w:rPr>
              <w:t>и</w:t>
            </w:r>
            <w:r w:rsidRPr="006A787A">
              <w:rPr>
                <w:sz w:val="24"/>
                <w:szCs w:val="24"/>
              </w:rPr>
              <w:t>од__________:</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rPr>
            </w:pPr>
          </w:p>
        </w:tc>
        <w:tc>
          <w:tcPr>
            <w:tcW w:w="1261" w:type="pct"/>
            <w:vMerge/>
            <w:shd w:val="clear" w:color="auto" w:fill="auto"/>
          </w:tcPr>
          <w:p w:rsidR="00D20763" w:rsidRPr="006A787A" w:rsidRDefault="00D20763" w:rsidP="00312DE5">
            <w:pPr>
              <w:rPr>
                <w:sz w:val="24"/>
                <w:szCs w:val="24"/>
              </w:rPr>
            </w:pPr>
          </w:p>
        </w:tc>
        <w:tc>
          <w:tcPr>
            <w:tcW w:w="416" w:type="pct"/>
            <w:vMerge/>
            <w:shd w:val="clear" w:color="auto" w:fill="auto"/>
          </w:tcPr>
          <w:p w:rsidR="00D20763" w:rsidRPr="006A787A" w:rsidRDefault="00D20763" w:rsidP="00312DE5">
            <w:pPr>
              <w:rPr>
                <w:sz w:val="24"/>
                <w:szCs w:val="24"/>
              </w:rPr>
            </w:pPr>
          </w:p>
        </w:tc>
        <w:tc>
          <w:tcPr>
            <w:tcW w:w="1318" w:type="pct"/>
            <w:shd w:val="clear" w:color="auto" w:fill="auto"/>
          </w:tcPr>
          <w:p w:rsidR="00D20763" w:rsidRPr="006A787A" w:rsidRDefault="00D20763" w:rsidP="00312DE5">
            <w:pPr>
              <w:rPr>
                <w:sz w:val="24"/>
                <w:szCs w:val="24"/>
              </w:rPr>
            </w:pPr>
            <w:r w:rsidRPr="006A787A">
              <w:rPr>
                <w:sz w:val="24"/>
                <w:szCs w:val="24"/>
              </w:rPr>
              <w:t xml:space="preserve">на </w:t>
            </w:r>
            <w:r>
              <w:rPr>
                <w:sz w:val="24"/>
                <w:szCs w:val="24"/>
              </w:rPr>
              <w:t>2018</w:t>
            </w:r>
            <w:r w:rsidRPr="006A787A">
              <w:rPr>
                <w:sz w:val="24"/>
                <w:szCs w:val="24"/>
              </w:rPr>
              <w:t xml:space="preserve"> год</w:t>
            </w:r>
          </w:p>
        </w:tc>
        <w:tc>
          <w:tcPr>
            <w:tcW w:w="1502" w:type="pct"/>
            <w:shd w:val="clear" w:color="auto" w:fill="auto"/>
          </w:tcPr>
          <w:p w:rsidR="00D20763" w:rsidRPr="006A787A" w:rsidRDefault="00D20763" w:rsidP="00312DE5">
            <w:pPr>
              <w:rPr>
                <w:sz w:val="24"/>
                <w:szCs w:val="24"/>
              </w:rPr>
            </w:pPr>
            <w:r>
              <w:rPr>
                <w:sz w:val="24"/>
                <w:szCs w:val="24"/>
              </w:rPr>
              <w:t>Расходы отсутствуют</w:t>
            </w:r>
          </w:p>
        </w:tc>
      </w:tr>
      <w:tr w:rsidR="00D20763" w:rsidRPr="006A787A" w:rsidTr="00312DE5">
        <w:tc>
          <w:tcPr>
            <w:tcW w:w="503" w:type="pct"/>
            <w:vMerge/>
            <w:shd w:val="clear" w:color="auto" w:fill="auto"/>
          </w:tcPr>
          <w:p w:rsidR="00D20763" w:rsidRPr="006A787A" w:rsidRDefault="00D20763" w:rsidP="00312DE5">
            <w:pPr>
              <w:rPr>
                <w:sz w:val="24"/>
                <w:szCs w:val="24"/>
                <w:lang w:val="en-US"/>
              </w:rPr>
            </w:pPr>
          </w:p>
        </w:tc>
        <w:tc>
          <w:tcPr>
            <w:tcW w:w="1261" w:type="pct"/>
            <w:vMerge/>
            <w:shd w:val="clear" w:color="auto" w:fill="auto"/>
          </w:tcPr>
          <w:p w:rsidR="00D20763" w:rsidRPr="006A787A" w:rsidRDefault="00D20763" w:rsidP="00312DE5">
            <w:pPr>
              <w:rPr>
                <w:sz w:val="24"/>
                <w:szCs w:val="24"/>
              </w:rPr>
            </w:pPr>
          </w:p>
        </w:tc>
        <w:tc>
          <w:tcPr>
            <w:tcW w:w="416" w:type="pct"/>
            <w:vMerge/>
            <w:shd w:val="clear" w:color="auto" w:fill="auto"/>
          </w:tcPr>
          <w:p w:rsidR="00D20763" w:rsidRPr="006A787A" w:rsidRDefault="00D20763" w:rsidP="00312DE5">
            <w:pPr>
              <w:rPr>
                <w:sz w:val="24"/>
                <w:szCs w:val="24"/>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lang w:val="en-US"/>
              </w:rPr>
            </w:pPr>
          </w:p>
        </w:tc>
        <w:tc>
          <w:tcPr>
            <w:tcW w:w="1261" w:type="pct"/>
            <w:vMerge/>
            <w:shd w:val="clear" w:color="auto" w:fill="auto"/>
          </w:tcPr>
          <w:p w:rsidR="00D20763" w:rsidRPr="006A787A" w:rsidRDefault="00D20763" w:rsidP="00312DE5">
            <w:pPr>
              <w:rPr>
                <w:sz w:val="24"/>
                <w:szCs w:val="24"/>
              </w:rPr>
            </w:pPr>
          </w:p>
        </w:tc>
        <w:tc>
          <w:tcPr>
            <w:tcW w:w="416" w:type="pct"/>
            <w:vMerge/>
            <w:shd w:val="clear" w:color="auto" w:fill="auto"/>
          </w:tcPr>
          <w:p w:rsidR="00D20763" w:rsidRPr="006A787A" w:rsidRDefault="00D20763" w:rsidP="00312DE5">
            <w:pPr>
              <w:rPr>
                <w:sz w:val="24"/>
                <w:szCs w:val="24"/>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lang w:val="en-US"/>
              </w:rPr>
            </w:pPr>
          </w:p>
        </w:tc>
        <w:tc>
          <w:tcPr>
            <w:tcW w:w="1261" w:type="pct"/>
            <w:vMerge/>
            <w:shd w:val="clear" w:color="auto" w:fill="auto"/>
          </w:tcPr>
          <w:p w:rsidR="00D20763" w:rsidRPr="006A787A" w:rsidRDefault="00D20763" w:rsidP="00312DE5">
            <w:pPr>
              <w:rPr>
                <w:sz w:val="24"/>
                <w:szCs w:val="24"/>
              </w:rPr>
            </w:pPr>
          </w:p>
        </w:tc>
        <w:tc>
          <w:tcPr>
            <w:tcW w:w="416" w:type="pct"/>
            <w:vMerge/>
            <w:shd w:val="clear" w:color="auto" w:fill="auto"/>
          </w:tcPr>
          <w:p w:rsidR="00D20763" w:rsidRPr="006A787A" w:rsidRDefault="00D20763" w:rsidP="00312DE5">
            <w:pPr>
              <w:rPr>
                <w:sz w:val="24"/>
                <w:szCs w:val="24"/>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rPr>
            </w:pPr>
          </w:p>
        </w:tc>
        <w:tc>
          <w:tcPr>
            <w:tcW w:w="1261" w:type="pct"/>
            <w:vMerge/>
            <w:shd w:val="clear" w:color="auto" w:fill="auto"/>
          </w:tcPr>
          <w:p w:rsidR="00D20763" w:rsidRPr="006A787A" w:rsidRDefault="00D20763" w:rsidP="00312DE5">
            <w:pPr>
              <w:rPr>
                <w:sz w:val="24"/>
                <w:szCs w:val="24"/>
              </w:rPr>
            </w:pPr>
          </w:p>
        </w:tc>
        <w:tc>
          <w:tcPr>
            <w:tcW w:w="416" w:type="pct"/>
            <w:vMerge w:val="restart"/>
            <w:shd w:val="clear" w:color="auto" w:fill="auto"/>
          </w:tcPr>
          <w:p w:rsidR="00D20763" w:rsidRPr="006A787A" w:rsidRDefault="00D20763" w:rsidP="00312DE5">
            <w:pPr>
              <w:rPr>
                <w:sz w:val="24"/>
                <w:szCs w:val="24"/>
                <w:lang w:val="en-US"/>
              </w:rPr>
            </w:pPr>
            <w:r w:rsidRPr="006A787A">
              <w:rPr>
                <w:sz w:val="24"/>
                <w:szCs w:val="24"/>
                <w:lang w:val="en-US"/>
              </w:rPr>
              <w:t>9.4.3.</w:t>
            </w:r>
          </w:p>
        </w:tc>
        <w:tc>
          <w:tcPr>
            <w:tcW w:w="1318" w:type="pct"/>
            <w:shd w:val="clear" w:color="auto" w:fill="auto"/>
          </w:tcPr>
          <w:p w:rsidR="00D20763" w:rsidRPr="006A787A" w:rsidRDefault="00D20763" w:rsidP="00312DE5">
            <w:pPr>
              <w:rPr>
                <w:sz w:val="24"/>
                <w:szCs w:val="24"/>
              </w:rPr>
            </w:pPr>
            <w:r w:rsidRPr="006A787A">
              <w:rPr>
                <w:sz w:val="24"/>
                <w:szCs w:val="24"/>
              </w:rPr>
              <w:t>Всего периодические расходы за пер</w:t>
            </w:r>
            <w:r w:rsidRPr="006A787A">
              <w:rPr>
                <w:sz w:val="24"/>
                <w:szCs w:val="24"/>
              </w:rPr>
              <w:t>и</w:t>
            </w:r>
            <w:r w:rsidRPr="006A787A">
              <w:rPr>
                <w:sz w:val="24"/>
                <w:szCs w:val="24"/>
              </w:rPr>
              <w:t>од___________:</w:t>
            </w:r>
          </w:p>
        </w:tc>
        <w:tc>
          <w:tcPr>
            <w:tcW w:w="1502" w:type="pct"/>
            <w:shd w:val="clear" w:color="auto" w:fill="auto"/>
          </w:tcPr>
          <w:p w:rsidR="00D20763" w:rsidRPr="006A787A" w:rsidRDefault="00D20763" w:rsidP="00312DE5">
            <w:pPr>
              <w:rPr>
                <w:sz w:val="24"/>
                <w:szCs w:val="24"/>
              </w:rPr>
            </w:pPr>
          </w:p>
          <w:p w:rsidR="00D20763" w:rsidRPr="006A787A" w:rsidRDefault="00D20763" w:rsidP="00312DE5">
            <w:pPr>
              <w:jc w:val="cente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rPr>
            </w:pPr>
          </w:p>
        </w:tc>
        <w:tc>
          <w:tcPr>
            <w:tcW w:w="1261" w:type="pct"/>
            <w:vMerge/>
            <w:shd w:val="clear" w:color="auto" w:fill="auto"/>
          </w:tcPr>
          <w:p w:rsidR="00D20763" w:rsidRPr="006A787A" w:rsidRDefault="00D20763" w:rsidP="00312DE5">
            <w:pPr>
              <w:rPr>
                <w:sz w:val="24"/>
                <w:szCs w:val="24"/>
              </w:rPr>
            </w:pPr>
          </w:p>
        </w:tc>
        <w:tc>
          <w:tcPr>
            <w:tcW w:w="416" w:type="pct"/>
            <w:vMerge/>
            <w:shd w:val="clear" w:color="auto" w:fill="auto"/>
          </w:tcPr>
          <w:p w:rsidR="00D20763" w:rsidRPr="006A787A" w:rsidRDefault="00D20763" w:rsidP="00312DE5">
            <w:pPr>
              <w:rPr>
                <w:sz w:val="24"/>
                <w:szCs w:val="24"/>
              </w:rPr>
            </w:pPr>
          </w:p>
        </w:tc>
        <w:tc>
          <w:tcPr>
            <w:tcW w:w="1318" w:type="pct"/>
            <w:shd w:val="clear" w:color="auto" w:fill="auto"/>
          </w:tcPr>
          <w:p w:rsidR="00D20763" w:rsidRPr="006A787A" w:rsidRDefault="00D20763" w:rsidP="00312DE5">
            <w:pPr>
              <w:rPr>
                <w:sz w:val="24"/>
                <w:szCs w:val="24"/>
              </w:rPr>
            </w:pPr>
            <w:r w:rsidRPr="006A787A">
              <w:rPr>
                <w:sz w:val="24"/>
                <w:szCs w:val="24"/>
              </w:rPr>
              <w:t xml:space="preserve">на </w:t>
            </w:r>
            <w:r>
              <w:rPr>
                <w:sz w:val="24"/>
                <w:szCs w:val="24"/>
              </w:rPr>
              <w:t>2018</w:t>
            </w:r>
            <w:r w:rsidRPr="006A787A">
              <w:rPr>
                <w:sz w:val="24"/>
                <w:szCs w:val="24"/>
              </w:rPr>
              <w:t xml:space="preserve"> год</w:t>
            </w:r>
          </w:p>
        </w:tc>
        <w:tc>
          <w:tcPr>
            <w:tcW w:w="1502" w:type="pct"/>
            <w:shd w:val="clear" w:color="auto" w:fill="auto"/>
          </w:tcPr>
          <w:p w:rsidR="00D20763" w:rsidRPr="006A787A" w:rsidRDefault="00D20763" w:rsidP="00312DE5">
            <w:pPr>
              <w:rPr>
                <w:sz w:val="24"/>
                <w:szCs w:val="24"/>
              </w:rPr>
            </w:pPr>
            <w:r>
              <w:rPr>
                <w:sz w:val="24"/>
                <w:szCs w:val="24"/>
              </w:rPr>
              <w:t>Расходы отсутствуют</w:t>
            </w:r>
          </w:p>
        </w:tc>
      </w:tr>
      <w:tr w:rsidR="00D20763" w:rsidRPr="006A787A" w:rsidTr="00312DE5">
        <w:tc>
          <w:tcPr>
            <w:tcW w:w="503" w:type="pct"/>
            <w:vMerge/>
            <w:shd w:val="clear" w:color="auto" w:fill="auto"/>
          </w:tcPr>
          <w:p w:rsidR="00D20763" w:rsidRPr="006A787A" w:rsidRDefault="00D20763" w:rsidP="00312DE5">
            <w:pPr>
              <w:rPr>
                <w:sz w:val="24"/>
                <w:szCs w:val="24"/>
              </w:rPr>
            </w:pPr>
          </w:p>
        </w:tc>
        <w:tc>
          <w:tcPr>
            <w:tcW w:w="1261" w:type="pct"/>
            <w:vMerge/>
            <w:shd w:val="clear" w:color="auto" w:fill="auto"/>
          </w:tcPr>
          <w:p w:rsidR="00D20763" w:rsidRPr="006A787A" w:rsidRDefault="00D20763" w:rsidP="00312DE5">
            <w:pPr>
              <w:rPr>
                <w:sz w:val="24"/>
                <w:szCs w:val="24"/>
              </w:rPr>
            </w:pPr>
          </w:p>
        </w:tc>
        <w:tc>
          <w:tcPr>
            <w:tcW w:w="416" w:type="pct"/>
            <w:vMerge/>
            <w:shd w:val="clear" w:color="auto" w:fill="auto"/>
          </w:tcPr>
          <w:p w:rsidR="00D20763" w:rsidRPr="006A787A" w:rsidRDefault="00D20763" w:rsidP="00312DE5">
            <w:pPr>
              <w:rPr>
                <w:sz w:val="24"/>
                <w:szCs w:val="24"/>
                <w:lang w:val="en-US"/>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rPr>
            </w:pPr>
          </w:p>
        </w:tc>
        <w:tc>
          <w:tcPr>
            <w:tcW w:w="1261" w:type="pct"/>
            <w:vMerge/>
            <w:shd w:val="clear" w:color="auto" w:fill="auto"/>
          </w:tcPr>
          <w:p w:rsidR="00D20763" w:rsidRPr="006A787A" w:rsidRDefault="00D20763" w:rsidP="00312DE5">
            <w:pPr>
              <w:rPr>
                <w:sz w:val="24"/>
                <w:szCs w:val="24"/>
              </w:rPr>
            </w:pPr>
          </w:p>
        </w:tc>
        <w:tc>
          <w:tcPr>
            <w:tcW w:w="416" w:type="pct"/>
            <w:vMerge/>
            <w:shd w:val="clear" w:color="auto" w:fill="auto"/>
          </w:tcPr>
          <w:p w:rsidR="00D20763" w:rsidRPr="006A787A" w:rsidRDefault="00D20763" w:rsidP="00312DE5">
            <w:pPr>
              <w:rPr>
                <w:sz w:val="24"/>
                <w:szCs w:val="24"/>
                <w:lang w:val="en-US"/>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rPr>
            </w:pPr>
          </w:p>
        </w:tc>
        <w:tc>
          <w:tcPr>
            <w:tcW w:w="1261" w:type="pct"/>
            <w:vMerge/>
            <w:shd w:val="clear" w:color="auto" w:fill="auto"/>
          </w:tcPr>
          <w:p w:rsidR="00D20763" w:rsidRPr="006A787A" w:rsidRDefault="00D20763" w:rsidP="00312DE5">
            <w:pPr>
              <w:rPr>
                <w:sz w:val="24"/>
                <w:szCs w:val="24"/>
              </w:rPr>
            </w:pPr>
          </w:p>
        </w:tc>
        <w:tc>
          <w:tcPr>
            <w:tcW w:w="416" w:type="pct"/>
            <w:vMerge/>
            <w:shd w:val="clear" w:color="auto" w:fill="auto"/>
          </w:tcPr>
          <w:p w:rsidR="00D20763" w:rsidRPr="006A787A" w:rsidRDefault="00D20763" w:rsidP="00312DE5">
            <w:pPr>
              <w:rPr>
                <w:sz w:val="24"/>
                <w:szCs w:val="24"/>
                <w:lang w:val="en-US"/>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shd w:val="clear" w:color="auto" w:fill="auto"/>
          </w:tcPr>
          <w:p w:rsidR="00D20763" w:rsidRPr="006A787A" w:rsidRDefault="00D20763" w:rsidP="00312DE5">
            <w:pPr>
              <w:rPr>
                <w:sz w:val="24"/>
                <w:szCs w:val="24"/>
                <w:lang w:val="en-US"/>
              </w:rPr>
            </w:pPr>
            <w:r w:rsidRPr="006A787A">
              <w:rPr>
                <w:sz w:val="24"/>
                <w:szCs w:val="24"/>
                <w:lang w:val="en-US"/>
              </w:rPr>
              <w:t>9.</w:t>
            </w:r>
            <w:r w:rsidRPr="006A787A">
              <w:rPr>
                <w:sz w:val="24"/>
                <w:szCs w:val="24"/>
              </w:rPr>
              <w:t>5</w:t>
            </w:r>
            <w:r w:rsidRPr="006A787A">
              <w:rPr>
                <w:sz w:val="24"/>
                <w:szCs w:val="24"/>
                <w:lang w:val="en-US"/>
              </w:rPr>
              <w:t>.</w:t>
            </w:r>
          </w:p>
        </w:tc>
        <w:tc>
          <w:tcPr>
            <w:tcW w:w="4497" w:type="pct"/>
            <w:gridSpan w:val="4"/>
            <w:shd w:val="clear" w:color="auto" w:fill="auto"/>
          </w:tcPr>
          <w:p w:rsidR="00D20763" w:rsidRPr="00912977" w:rsidRDefault="00D20763" w:rsidP="00312DE5">
            <w:pPr>
              <w:rPr>
                <w:sz w:val="24"/>
                <w:szCs w:val="24"/>
              </w:rPr>
            </w:pPr>
            <w:r w:rsidRPr="006A787A">
              <w:rPr>
                <w:sz w:val="24"/>
                <w:szCs w:val="24"/>
              </w:rPr>
              <w:t>Наименование органа</w:t>
            </w:r>
            <w:r w:rsidRPr="00912977">
              <w:rPr>
                <w:sz w:val="24"/>
                <w:szCs w:val="24"/>
              </w:rPr>
              <w:t>:</w:t>
            </w:r>
            <w:r>
              <w:rPr>
                <w:sz w:val="24"/>
                <w:szCs w:val="24"/>
              </w:rPr>
              <w:t xml:space="preserve"> Отдел по физической культуре и спорту администрации ра</w:t>
            </w:r>
            <w:r>
              <w:rPr>
                <w:sz w:val="24"/>
                <w:szCs w:val="24"/>
              </w:rPr>
              <w:t>й</w:t>
            </w:r>
            <w:r>
              <w:rPr>
                <w:sz w:val="24"/>
                <w:szCs w:val="24"/>
              </w:rPr>
              <w:t>она</w:t>
            </w:r>
          </w:p>
        </w:tc>
      </w:tr>
      <w:tr w:rsidR="00D20763" w:rsidRPr="006A787A" w:rsidTr="00312DE5">
        <w:tc>
          <w:tcPr>
            <w:tcW w:w="503" w:type="pct"/>
            <w:vMerge w:val="restart"/>
            <w:shd w:val="clear" w:color="auto" w:fill="auto"/>
          </w:tcPr>
          <w:p w:rsidR="00D20763" w:rsidRPr="006A787A" w:rsidRDefault="00D20763" w:rsidP="00312DE5">
            <w:pPr>
              <w:rPr>
                <w:sz w:val="24"/>
                <w:szCs w:val="24"/>
                <w:lang w:val="en-US"/>
              </w:rPr>
            </w:pPr>
            <w:r w:rsidRPr="006A787A">
              <w:rPr>
                <w:sz w:val="24"/>
                <w:szCs w:val="24"/>
                <w:lang w:val="en-US"/>
              </w:rPr>
              <w:t>9.</w:t>
            </w:r>
            <w:r w:rsidRPr="006A787A">
              <w:rPr>
                <w:sz w:val="24"/>
                <w:szCs w:val="24"/>
              </w:rPr>
              <w:t>5</w:t>
            </w:r>
            <w:r w:rsidRPr="006A787A">
              <w:rPr>
                <w:sz w:val="24"/>
                <w:szCs w:val="24"/>
                <w:lang w:val="en-US"/>
              </w:rPr>
              <w:t>.1.</w:t>
            </w:r>
          </w:p>
        </w:tc>
        <w:tc>
          <w:tcPr>
            <w:tcW w:w="1261" w:type="pct"/>
            <w:vMerge w:val="restart"/>
            <w:shd w:val="clear" w:color="auto" w:fill="auto"/>
          </w:tcPr>
          <w:p w:rsidR="00D20763" w:rsidRPr="006A787A" w:rsidRDefault="00D20763" w:rsidP="00312DE5">
            <w:pPr>
              <w:rPr>
                <w:sz w:val="24"/>
                <w:szCs w:val="24"/>
              </w:rPr>
            </w:pPr>
            <w:r w:rsidRPr="006A787A">
              <w:rPr>
                <w:sz w:val="24"/>
                <w:szCs w:val="24"/>
              </w:rPr>
              <w:t>Наименование новой или изменяемой функции, полном</w:t>
            </w:r>
            <w:r w:rsidRPr="006A787A">
              <w:rPr>
                <w:sz w:val="24"/>
                <w:szCs w:val="24"/>
              </w:rPr>
              <w:t>о</w:t>
            </w:r>
            <w:r w:rsidRPr="006A787A">
              <w:rPr>
                <w:sz w:val="24"/>
                <w:szCs w:val="24"/>
              </w:rPr>
              <w:t>чия, обязанности или права</w:t>
            </w:r>
          </w:p>
        </w:tc>
        <w:tc>
          <w:tcPr>
            <w:tcW w:w="416" w:type="pct"/>
            <w:shd w:val="clear" w:color="auto" w:fill="auto"/>
          </w:tcPr>
          <w:p w:rsidR="00D20763" w:rsidRPr="006A787A" w:rsidRDefault="00D20763" w:rsidP="00312DE5">
            <w:pPr>
              <w:rPr>
                <w:sz w:val="24"/>
                <w:szCs w:val="24"/>
                <w:lang w:val="en-US"/>
              </w:rPr>
            </w:pPr>
            <w:r w:rsidRPr="006A787A">
              <w:rPr>
                <w:sz w:val="24"/>
                <w:szCs w:val="24"/>
                <w:lang w:val="en-US"/>
              </w:rPr>
              <w:t>9.</w:t>
            </w:r>
            <w:r w:rsidRPr="006A787A">
              <w:rPr>
                <w:sz w:val="24"/>
                <w:szCs w:val="24"/>
              </w:rPr>
              <w:t>5</w:t>
            </w:r>
            <w:r w:rsidRPr="006A787A">
              <w:rPr>
                <w:sz w:val="24"/>
                <w:szCs w:val="24"/>
                <w:lang w:val="en-US"/>
              </w:rPr>
              <w:t>.2.</w:t>
            </w:r>
          </w:p>
        </w:tc>
        <w:tc>
          <w:tcPr>
            <w:tcW w:w="1318" w:type="pct"/>
            <w:shd w:val="clear" w:color="auto" w:fill="auto"/>
          </w:tcPr>
          <w:p w:rsidR="00D20763" w:rsidRPr="006A787A" w:rsidRDefault="00D20763" w:rsidP="00312DE5">
            <w:pPr>
              <w:rPr>
                <w:sz w:val="24"/>
                <w:szCs w:val="24"/>
              </w:rPr>
            </w:pPr>
            <w:r w:rsidRPr="006A787A">
              <w:rPr>
                <w:sz w:val="24"/>
                <w:szCs w:val="24"/>
              </w:rPr>
              <w:t>Всего единовременные расходы за пер</w:t>
            </w:r>
            <w:r w:rsidRPr="006A787A">
              <w:rPr>
                <w:sz w:val="24"/>
                <w:szCs w:val="24"/>
              </w:rPr>
              <w:t>и</w:t>
            </w:r>
            <w:r w:rsidRPr="006A787A">
              <w:rPr>
                <w:sz w:val="24"/>
                <w:szCs w:val="24"/>
              </w:rPr>
              <w:t>од__________:</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rPr>
            </w:pPr>
          </w:p>
        </w:tc>
        <w:tc>
          <w:tcPr>
            <w:tcW w:w="1261" w:type="pct"/>
            <w:vMerge/>
            <w:shd w:val="clear" w:color="auto" w:fill="auto"/>
          </w:tcPr>
          <w:p w:rsidR="00D20763" w:rsidRPr="006A787A" w:rsidRDefault="00D20763" w:rsidP="00312DE5">
            <w:pPr>
              <w:rPr>
                <w:sz w:val="24"/>
                <w:szCs w:val="24"/>
              </w:rPr>
            </w:pPr>
          </w:p>
        </w:tc>
        <w:tc>
          <w:tcPr>
            <w:tcW w:w="416" w:type="pct"/>
            <w:shd w:val="clear" w:color="auto" w:fill="auto"/>
          </w:tcPr>
          <w:p w:rsidR="00D20763" w:rsidRPr="006A787A" w:rsidRDefault="00D20763" w:rsidP="00312DE5">
            <w:pPr>
              <w:rPr>
                <w:sz w:val="24"/>
                <w:szCs w:val="24"/>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r>
              <w:rPr>
                <w:sz w:val="24"/>
                <w:szCs w:val="24"/>
              </w:rPr>
              <w:t>Расходы отсутствуют</w:t>
            </w:r>
          </w:p>
        </w:tc>
      </w:tr>
      <w:tr w:rsidR="00D20763" w:rsidRPr="006A787A" w:rsidTr="00312DE5">
        <w:tc>
          <w:tcPr>
            <w:tcW w:w="503" w:type="pct"/>
            <w:vMerge/>
            <w:shd w:val="clear" w:color="auto" w:fill="auto"/>
          </w:tcPr>
          <w:p w:rsidR="00D20763" w:rsidRPr="006A787A" w:rsidRDefault="00D20763" w:rsidP="00312DE5">
            <w:pPr>
              <w:rPr>
                <w:sz w:val="24"/>
                <w:szCs w:val="24"/>
                <w:lang w:val="en-US"/>
              </w:rPr>
            </w:pPr>
          </w:p>
        </w:tc>
        <w:tc>
          <w:tcPr>
            <w:tcW w:w="1261" w:type="pct"/>
            <w:vMerge/>
            <w:shd w:val="clear" w:color="auto" w:fill="auto"/>
          </w:tcPr>
          <w:p w:rsidR="00D20763" w:rsidRPr="006A787A" w:rsidRDefault="00D20763" w:rsidP="00312DE5">
            <w:pPr>
              <w:rPr>
                <w:sz w:val="24"/>
                <w:szCs w:val="24"/>
              </w:rPr>
            </w:pPr>
          </w:p>
        </w:tc>
        <w:tc>
          <w:tcPr>
            <w:tcW w:w="416" w:type="pct"/>
            <w:shd w:val="clear" w:color="auto" w:fill="auto"/>
          </w:tcPr>
          <w:p w:rsidR="00D20763" w:rsidRPr="006A787A" w:rsidRDefault="00D20763" w:rsidP="00312DE5">
            <w:pPr>
              <w:rPr>
                <w:sz w:val="24"/>
                <w:szCs w:val="24"/>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lang w:val="en-US"/>
              </w:rPr>
            </w:pPr>
          </w:p>
        </w:tc>
        <w:tc>
          <w:tcPr>
            <w:tcW w:w="1261" w:type="pct"/>
            <w:vMerge/>
            <w:shd w:val="clear" w:color="auto" w:fill="auto"/>
          </w:tcPr>
          <w:p w:rsidR="00D20763" w:rsidRPr="006A787A" w:rsidRDefault="00D20763" w:rsidP="00312DE5">
            <w:pPr>
              <w:rPr>
                <w:sz w:val="24"/>
                <w:szCs w:val="24"/>
              </w:rPr>
            </w:pPr>
          </w:p>
        </w:tc>
        <w:tc>
          <w:tcPr>
            <w:tcW w:w="416" w:type="pct"/>
            <w:shd w:val="clear" w:color="auto" w:fill="auto"/>
          </w:tcPr>
          <w:p w:rsidR="00D20763" w:rsidRPr="006A787A" w:rsidRDefault="00D20763" w:rsidP="00312DE5">
            <w:pPr>
              <w:rPr>
                <w:sz w:val="24"/>
                <w:szCs w:val="24"/>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lang w:val="en-US"/>
              </w:rPr>
            </w:pPr>
          </w:p>
        </w:tc>
        <w:tc>
          <w:tcPr>
            <w:tcW w:w="1261" w:type="pct"/>
            <w:vMerge/>
            <w:shd w:val="clear" w:color="auto" w:fill="auto"/>
          </w:tcPr>
          <w:p w:rsidR="00D20763" w:rsidRPr="006A787A" w:rsidRDefault="00D20763" w:rsidP="00312DE5">
            <w:pPr>
              <w:rPr>
                <w:sz w:val="24"/>
                <w:szCs w:val="24"/>
              </w:rPr>
            </w:pPr>
          </w:p>
        </w:tc>
        <w:tc>
          <w:tcPr>
            <w:tcW w:w="416" w:type="pct"/>
            <w:shd w:val="clear" w:color="auto" w:fill="auto"/>
          </w:tcPr>
          <w:p w:rsidR="00D20763" w:rsidRPr="006A787A" w:rsidRDefault="00D20763" w:rsidP="00312DE5">
            <w:pPr>
              <w:rPr>
                <w:sz w:val="24"/>
                <w:szCs w:val="24"/>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rPr>
            </w:pPr>
          </w:p>
        </w:tc>
        <w:tc>
          <w:tcPr>
            <w:tcW w:w="1261" w:type="pct"/>
            <w:vMerge/>
            <w:shd w:val="clear" w:color="auto" w:fill="auto"/>
          </w:tcPr>
          <w:p w:rsidR="00D20763" w:rsidRPr="006A787A" w:rsidRDefault="00D20763" w:rsidP="00312DE5">
            <w:pPr>
              <w:rPr>
                <w:sz w:val="24"/>
                <w:szCs w:val="24"/>
              </w:rPr>
            </w:pPr>
          </w:p>
        </w:tc>
        <w:tc>
          <w:tcPr>
            <w:tcW w:w="416" w:type="pct"/>
            <w:shd w:val="clear" w:color="auto" w:fill="auto"/>
          </w:tcPr>
          <w:p w:rsidR="00D20763" w:rsidRPr="006A787A" w:rsidRDefault="00D20763" w:rsidP="00312DE5">
            <w:pPr>
              <w:rPr>
                <w:sz w:val="24"/>
                <w:szCs w:val="24"/>
                <w:lang w:val="en-US"/>
              </w:rPr>
            </w:pPr>
            <w:r w:rsidRPr="006A787A">
              <w:rPr>
                <w:sz w:val="24"/>
                <w:szCs w:val="24"/>
                <w:lang w:val="en-US"/>
              </w:rPr>
              <w:t>9.</w:t>
            </w:r>
            <w:r w:rsidRPr="006A787A">
              <w:rPr>
                <w:sz w:val="24"/>
                <w:szCs w:val="24"/>
              </w:rPr>
              <w:t>5</w:t>
            </w:r>
            <w:r w:rsidRPr="006A787A">
              <w:rPr>
                <w:sz w:val="24"/>
                <w:szCs w:val="24"/>
                <w:lang w:val="en-US"/>
              </w:rPr>
              <w:t>.3.</w:t>
            </w:r>
          </w:p>
        </w:tc>
        <w:tc>
          <w:tcPr>
            <w:tcW w:w="1318" w:type="pct"/>
            <w:shd w:val="clear" w:color="auto" w:fill="auto"/>
          </w:tcPr>
          <w:p w:rsidR="00D20763" w:rsidRPr="006A787A" w:rsidRDefault="00D20763" w:rsidP="00312DE5">
            <w:pPr>
              <w:rPr>
                <w:sz w:val="24"/>
                <w:szCs w:val="24"/>
              </w:rPr>
            </w:pPr>
            <w:r w:rsidRPr="006A787A">
              <w:rPr>
                <w:sz w:val="24"/>
                <w:szCs w:val="24"/>
              </w:rPr>
              <w:t>Всего периодические расходы за пер</w:t>
            </w:r>
            <w:r w:rsidRPr="006A787A">
              <w:rPr>
                <w:sz w:val="24"/>
                <w:szCs w:val="24"/>
              </w:rPr>
              <w:t>и</w:t>
            </w:r>
            <w:r w:rsidRPr="006A787A">
              <w:rPr>
                <w:sz w:val="24"/>
                <w:szCs w:val="24"/>
              </w:rPr>
              <w:t>од___________:</w:t>
            </w:r>
          </w:p>
        </w:tc>
        <w:tc>
          <w:tcPr>
            <w:tcW w:w="1502" w:type="pct"/>
            <w:shd w:val="clear" w:color="auto" w:fill="auto"/>
          </w:tcPr>
          <w:p w:rsidR="00D20763" w:rsidRPr="006A787A" w:rsidRDefault="00D20763" w:rsidP="00312DE5">
            <w:pPr>
              <w:rPr>
                <w:sz w:val="24"/>
                <w:szCs w:val="24"/>
              </w:rPr>
            </w:pPr>
          </w:p>
          <w:p w:rsidR="00D20763" w:rsidRPr="006A787A" w:rsidRDefault="00D20763" w:rsidP="00312DE5">
            <w:pPr>
              <w:jc w:val="cente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rPr>
            </w:pPr>
          </w:p>
        </w:tc>
        <w:tc>
          <w:tcPr>
            <w:tcW w:w="1261" w:type="pct"/>
            <w:vMerge/>
            <w:shd w:val="clear" w:color="auto" w:fill="auto"/>
          </w:tcPr>
          <w:p w:rsidR="00D20763" w:rsidRPr="006A787A" w:rsidRDefault="00D20763" w:rsidP="00312DE5">
            <w:pPr>
              <w:rPr>
                <w:sz w:val="24"/>
                <w:szCs w:val="24"/>
              </w:rPr>
            </w:pPr>
          </w:p>
        </w:tc>
        <w:tc>
          <w:tcPr>
            <w:tcW w:w="416" w:type="pct"/>
            <w:shd w:val="clear" w:color="auto" w:fill="auto"/>
          </w:tcPr>
          <w:p w:rsidR="00D20763" w:rsidRPr="006A787A" w:rsidRDefault="00D20763" w:rsidP="00312DE5">
            <w:pPr>
              <w:rPr>
                <w:sz w:val="24"/>
                <w:szCs w:val="24"/>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r>
              <w:rPr>
                <w:sz w:val="24"/>
                <w:szCs w:val="24"/>
              </w:rPr>
              <w:t>Расходы отсутствуют</w:t>
            </w:r>
          </w:p>
        </w:tc>
      </w:tr>
      <w:tr w:rsidR="00D20763" w:rsidRPr="006A787A" w:rsidTr="00312DE5">
        <w:tc>
          <w:tcPr>
            <w:tcW w:w="503" w:type="pct"/>
            <w:vMerge/>
            <w:shd w:val="clear" w:color="auto" w:fill="auto"/>
          </w:tcPr>
          <w:p w:rsidR="00D20763" w:rsidRPr="006A787A" w:rsidRDefault="00D20763" w:rsidP="00312DE5">
            <w:pPr>
              <w:rPr>
                <w:sz w:val="24"/>
                <w:szCs w:val="24"/>
              </w:rPr>
            </w:pPr>
          </w:p>
        </w:tc>
        <w:tc>
          <w:tcPr>
            <w:tcW w:w="1261" w:type="pct"/>
            <w:vMerge/>
            <w:shd w:val="clear" w:color="auto" w:fill="auto"/>
          </w:tcPr>
          <w:p w:rsidR="00D20763" w:rsidRPr="006A787A" w:rsidRDefault="00D20763" w:rsidP="00312DE5">
            <w:pPr>
              <w:rPr>
                <w:sz w:val="24"/>
                <w:szCs w:val="24"/>
              </w:rPr>
            </w:pPr>
          </w:p>
        </w:tc>
        <w:tc>
          <w:tcPr>
            <w:tcW w:w="416" w:type="pct"/>
            <w:shd w:val="clear" w:color="auto" w:fill="auto"/>
          </w:tcPr>
          <w:p w:rsidR="00D20763" w:rsidRPr="006A787A" w:rsidRDefault="00D20763" w:rsidP="00312DE5">
            <w:pPr>
              <w:rPr>
                <w:sz w:val="24"/>
                <w:szCs w:val="24"/>
                <w:lang w:val="en-US"/>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rPr>
            </w:pPr>
          </w:p>
        </w:tc>
        <w:tc>
          <w:tcPr>
            <w:tcW w:w="1261" w:type="pct"/>
            <w:vMerge/>
            <w:shd w:val="clear" w:color="auto" w:fill="auto"/>
          </w:tcPr>
          <w:p w:rsidR="00D20763" w:rsidRPr="006A787A" w:rsidRDefault="00D20763" w:rsidP="00312DE5">
            <w:pPr>
              <w:rPr>
                <w:sz w:val="24"/>
                <w:szCs w:val="24"/>
              </w:rPr>
            </w:pPr>
          </w:p>
        </w:tc>
        <w:tc>
          <w:tcPr>
            <w:tcW w:w="416" w:type="pct"/>
            <w:shd w:val="clear" w:color="auto" w:fill="auto"/>
          </w:tcPr>
          <w:p w:rsidR="00D20763" w:rsidRPr="006A787A" w:rsidRDefault="00D20763" w:rsidP="00312DE5">
            <w:pPr>
              <w:rPr>
                <w:sz w:val="24"/>
                <w:szCs w:val="24"/>
                <w:lang w:val="en-US"/>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vMerge/>
            <w:shd w:val="clear" w:color="auto" w:fill="auto"/>
          </w:tcPr>
          <w:p w:rsidR="00D20763" w:rsidRPr="006A787A" w:rsidRDefault="00D20763" w:rsidP="00312DE5">
            <w:pPr>
              <w:rPr>
                <w:sz w:val="24"/>
                <w:szCs w:val="24"/>
              </w:rPr>
            </w:pPr>
          </w:p>
        </w:tc>
        <w:tc>
          <w:tcPr>
            <w:tcW w:w="1261" w:type="pct"/>
            <w:vMerge/>
            <w:shd w:val="clear" w:color="auto" w:fill="auto"/>
          </w:tcPr>
          <w:p w:rsidR="00D20763" w:rsidRPr="006A787A" w:rsidRDefault="00D20763" w:rsidP="00312DE5">
            <w:pPr>
              <w:rPr>
                <w:sz w:val="24"/>
                <w:szCs w:val="24"/>
              </w:rPr>
            </w:pPr>
          </w:p>
        </w:tc>
        <w:tc>
          <w:tcPr>
            <w:tcW w:w="416" w:type="pct"/>
            <w:shd w:val="clear" w:color="auto" w:fill="auto"/>
          </w:tcPr>
          <w:p w:rsidR="00D20763" w:rsidRPr="006A787A" w:rsidRDefault="00D20763" w:rsidP="00312DE5">
            <w:pPr>
              <w:rPr>
                <w:sz w:val="24"/>
                <w:szCs w:val="24"/>
                <w:lang w:val="en-US"/>
              </w:rPr>
            </w:pPr>
          </w:p>
        </w:tc>
        <w:tc>
          <w:tcPr>
            <w:tcW w:w="1318" w:type="pct"/>
            <w:shd w:val="clear" w:color="auto" w:fill="auto"/>
          </w:tcPr>
          <w:p w:rsidR="00D20763" w:rsidRPr="006A787A" w:rsidRDefault="00D20763" w:rsidP="00312DE5">
            <w:pPr>
              <w:rPr>
                <w:sz w:val="24"/>
                <w:szCs w:val="24"/>
              </w:rPr>
            </w:pPr>
            <w:r w:rsidRPr="006A787A">
              <w:rPr>
                <w:sz w:val="24"/>
                <w:szCs w:val="24"/>
              </w:rPr>
              <w:t>на ________ год</w:t>
            </w:r>
          </w:p>
        </w:tc>
        <w:tc>
          <w:tcPr>
            <w:tcW w:w="1502" w:type="pct"/>
            <w:shd w:val="clear" w:color="auto" w:fill="auto"/>
          </w:tcPr>
          <w:p w:rsidR="00D20763" w:rsidRPr="006A787A" w:rsidRDefault="00D20763" w:rsidP="00312DE5">
            <w:pPr>
              <w:rPr>
                <w:sz w:val="24"/>
                <w:szCs w:val="24"/>
              </w:rPr>
            </w:pPr>
          </w:p>
        </w:tc>
      </w:tr>
      <w:tr w:rsidR="00D20763" w:rsidRPr="006A787A" w:rsidTr="00312DE5">
        <w:tc>
          <w:tcPr>
            <w:tcW w:w="503" w:type="pct"/>
            <w:shd w:val="clear" w:color="auto" w:fill="auto"/>
          </w:tcPr>
          <w:p w:rsidR="00D20763" w:rsidRPr="006A787A" w:rsidRDefault="00D20763" w:rsidP="00312DE5">
            <w:pPr>
              <w:rPr>
                <w:sz w:val="24"/>
                <w:szCs w:val="24"/>
                <w:lang w:val="en-US"/>
              </w:rPr>
            </w:pPr>
            <w:r w:rsidRPr="006A787A">
              <w:rPr>
                <w:sz w:val="24"/>
                <w:szCs w:val="24"/>
                <w:lang w:val="en-US"/>
              </w:rPr>
              <w:t>9.</w:t>
            </w:r>
            <w:r w:rsidRPr="006A787A">
              <w:rPr>
                <w:sz w:val="24"/>
                <w:szCs w:val="24"/>
              </w:rPr>
              <w:t>6</w:t>
            </w:r>
            <w:r w:rsidRPr="006A787A">
              <w:rPr>
                <w:sz w:val="24"/>
                <w:szCs w:val="24"/>
                <w:lang w:val="en-US"/>
              </w:rPr>
              <w:t>.</w:t>
            </w:r>
          </w:p>
        </w:tc>
        <w:tc>
          <w:tcPr>
            <w:tcW w:w="2995" w:type="pct"/>
            <w:gridSpan w:val="3"/>
            <w:shd w:val="clear" w:color="auto" w:fill="auto"/>
          </w:tcPr>
          <w:p w:rsidR="00D20763" w:rsidRPr="006A787A" w:rsidRDefault="00D20763" w:rsidP="00312DE5">
            <w:pPr>
              <w:rPr>
                <w:sz w:val="24"/>
                <w:szCs w:val="24"/>
              </w:rPr>
            </w:pPr>
            <w:r w:rsidRPr="006A787A">
              <w:rPr>
                <w:sz w:val="24"/>
                <w:szCs w:val="24"/>
              </w:rPr>
              <w:t>Итого единовременные расходы за период __________:</w:t>
            </w:r>
          </w:p>
        </w:tc>
        <w:tc>
          <w:tcPr>
            <w:tcW w:w="1502" w:type="pct"/>
            <w:shd w:val="clear" w:color="auto" w:fill="auto"/>
          </w:tcPr>
          <w:p w:rsidR="00D20763" w:rsidRPr="006A787A" w:rsidRDefault="00D20763" w:rsidP="00312DE5">
            <w:pPr>
              <w:rPr>
                <w:sz w:val="24"/>
                <w:szCs w:val="24"/>
              </w:rPr>
            </w:pPr>
            <w:r>
              <w:rPr>
                <w:sz w:val="24"/>
                <w:szCs w:val="24"/>
              </w:rPr>
              <w:t>Расходы отсутствуют</w:t>
            </w:r>
          </w:p>
        </w:tc>
      </w:tr>
      <w:tr w:rsidR="00D20763" w:rsidRPr="006A787A" w:rsidTr="00312DE5">
        <w:tc>
          <w:tcPr>
            <w:tcW w:w="503" w:type="pct"/>
            <w:shd w:val="clear" w:color="auto" w:fill="auto"/>
          </w:tcPr>
          <w:p w:rsidR="00D20763" w:rsidRPr="006A787A" w:rsidRDefault="00D20763" w:rsidP="00312DE5">
            <w:pPr>
              <w:rPr>
                <w:sz w:val="24"/>
                <w:szCs w:val="24"/>
                <w:lang w:val="en-US"/>
              </w:rPr>
            </w:pPr>
            <w:r w:rsidRPr="006A787A">
              <w:rPr>
                <w:sz w:val="24"/>
                <w:szCs w:val="24"/>
                <w:lang w:val="en-US"/>
              </w:rPr>
              <w:t>9.</w:t>
            </w:r>
            <w:r w:rsidRPr="006A787A">
              <w:rPr>
                <w:sz w:val="24"/>
                <w:szCs w:val="24"/>
              </w:rPr>
              <w:t>7</w:t>
            </w:r>
            <w:r w:rsidRPr="006A787A">
              <w:rPr>
                <w:sz w:val="24"/>
                <w:szCs w:val="24"/>
                <w:lang w:val="en-US"/>
              </w:rPr>
              <w:t>.</w:t>
            </w:r>
          </w:p>
        </w:tc>
        <w:tc>
          <w:tcPr>
            <w:tcW w:w="2995" w:type="pct"/>
            <w:gridSpan w:val="3"/>
            <w:shd w:val="clear" w:color="auto" w:fill="auto"/>
          </w:tcPr>
          <w:p w:rsidR="00D20763" w:rsidRPr="006A787A" w:rsidRDefault="00D20763" w:rsidP="00312DE5">
            <w:pPr>
              <w:rPr>
                <w:sz w:val="24"/>
                <w:szCs w:val="24"/>
              </w:rPr>
            </w:pPr>
            <w:r w:rsidRPr="006A787A">
              <w:rPr>
                <w:sz w:val="24"/>
                <w:szCs w:val="24"/>
              </w:rPr>
              <w:t>Итого периодические расходы за период____________:</w:t>
            </w:r>
          </w:p>
        </w:tc>
        <w:tc>
          <w:tcPr>
            <w:tcW w:w="1502" w:type="pct"/>
            <w:shd w:val="clear" w:color="auto" w:fill="auto"/>
          </w:tcPr>
          <w:p w:rsidR="00D20763" w:rsidRPr="006A787A" w:rsidRDefault="00D20763" w:rsidP="00312DE5">
            <w:pPr>
              <w:rPr>
                <w:sz w:val="24"/>
                <w:szCs w:val="24"/>
              </w:rPr>
            </w:pPr>
            <w:r>
              <w:rPr>
                <w:sz w:val="24"/>
                <w:szCs w:val="24"/>
              </w:rPr>
              <w:t>Расходы отсутствуют</w:t>
            </w:r>
          </w:p>
        </w:tc>
      </w:tr>
      <w:tr w:rsidR="00D20763" w:rsidRPr="006A787A" w:rsidTr="00312DE5">
        <w:tc>
          <w:tcPr>
            <w:tcW w:w="503" w:type="pct"/>
            <w:shd w:val="clear" w:color="auto" w:fill="auto"/>
          </w:tcPr>
          <w:p w:rsidR="00D20763" w:rsidRPr="006A787A" w:rsidRDefault="00D20763" w:rsidP="00312DE5">
            <w:pPr>
              <w:rPr>
                <w:sz w:val="24"/>
                <w:szCs w:val="24"/>
                <w:lang w:val="en-US"/>
              </w:rPr>
            </w:pPr>
            <w:r w:rsidRPr="006A787A">
              <w:rPr>
                <w:sz w:val="24"/>
                <w:szCs w:val="24"/>
                <w:lang w:val="en-US"/>
              </w:rPr>
              <w:t>9.</w:t>
            </w:r>
            <w:r w:rsidRPr="006A787A">
              <w:rPr>
                <w:sz w:val="24"/>
                <w:szCs w:val="24"/>
              </w:rPr>
              <w:t>8</w:t>
            </w:r>
            <w:r w:rsidRPr="006A787A">
              <w:rPr>
                <w:sz w:val="24"/>
                <w:szCs w:val="24"/>
                <w:lang w:val="en-US"/>
              </w:rPr>
              <w:t>.</w:t>
            </w:r>
          </w:p>
        </w:tc>
        <w:tc>
          <w:tcPr>
            <w:tcW w:w="4497" w:type="pct"/>
            <w:gridSpan w:val="4"/>
            <w:shd w:val="clear" w:color="auto" w:fill="auto"/>
          </w:tcPr>
          <w:p w:rsidR="00D20763" w:rsidRPr="006A787A" w:rsidRDefault="00D20763" w:rsidP="00312DE5">
            <w:pPr>
              <w:pBdr>
                <w:bottom w:val="single" w:sz="4" w:space="1" w:color="auto"/>
              </w:pBdr>
              <w:jc w:val="both"/>
              <w:rPr>
                <w:sz w:val="24"/>
                <w:szCs w:val="24"/>
              </w:rPr>
            </w:pPr>
            <w:r w:rsidRPr="006A787A">
              <w:rPr>
                <w:sz w:val="24"/>
                <w:szCs w:val="24"/>
              </w:rPr>
              <w:t>Иные сведения о расходах бюджета муниципального образования</w:t>
            </w:r>
          </w:p>
          <w:p w:rsidR="00D20763" w:rsidRPr="006A787A" w:rsidRDefault="00D20763" w:rsidP="00312DE5">
            <w:pPr>
              <w:pBdr>
                <w:bottom w:val="single" w:sz="4" w:space="1" w:color="auto"/>
              </w:pBdr>
              <w:jc w:val="center"/>
              <w:rPr>
                <w:sz w:val="24"/>
                <w:szCs w:val="24"/>
              </w:rPr>
            </w:pPr>
            <w:r>
              <w:rPr>
                <w:sz w:val="24"/>
                <w:szCs w:val="24"/>
              </w:rPr>
              <w:t>отсутствуют</w:t>
            </w:r>
          </w:p>
          <w:p w:rsidR="00D20763" w:rsidRPr="006A787A" w:rsidRDefault="00D20763" w:rsidP="00312DE5">
            <w:pPr>
              <w:jc w:val="center"/>
              <w:rPr>
                <w:sz w:val="20"/>
                <w:szCs w:val="20"/>
              </w:rPr>
            </w:pPr>
            <w:r w:rsidRPr="006A787A">
              <w:rPr>
                <w:sz w:val="20"/>
                <w:szCs w:val="20"/>
              </w:rPr>
              <w:t>(место для текстового описания)</w:t>
            </w:r>
          </w:p>
        </w:tc>
      </w:tr>
      <w:tr w:rsidR="00D20763" w:rsidRPr="006A787A" w:rsidTr="00312DE5">
        <w:tc>
          <w:tcPr>
            <w:tcW w:w="503" w:type="pct"/>
            <w:shd w:val="clear" w:color="auto" w:fill="auto"/>
          </w:tcPr>
          <w:p w:rsidR="00D20763" w:rsidRPr="006A787A" w:rsidRDefault="00D20763" w:rsidP="00312DE5">
            <w:pPr>
              <w:rPr>
                <w:sz w:val="24"/>
                <w:szCs w:val="24"/>
                <w:lang w:val="en-US"/>
              </w:rPr>
            </w:pPr>
            <w:r w:rsidRPr="006A787A">
              <w:rPr>
                <w:sz w:val="24"/>
                <w:szCs w:val="24"/>
                <w:lang w:val="en-US"/>
              </w:rPr>
              <w:t>9.</w:t>
            </w:r>
            <w:r w:rsidRPr="006A787A">
              <w:rPr>
                <w:sz w:val="24"/>
                <w:szCs w:val="24"/>
              </w:rPr>
              <w:t>9</w:t>
            </w:r>
            <w:r w:rsidRPr="006A787A">
              <w:rPr>
                <w:sz w:val="24"/>
                <w:szCs w:val="24"/>
                <w:lang w:val="en-US"/>
              </w:rPr>
              <w:t>.</w:t>
            </w:r>
          </w:p>
        </w:tc>
        <w:tc>
          <w:tcPr>
            <w:tcW w:w="4497" w:type="pct"/>
            <w:gridSpan w:val="4"/>
            <w:shd w:val="clear" w:color="auto" w:fill="auto"/>
          </w:tcPr>
          <w:p w:rsidR="00D20763" w:rsidRPr="006A787A" w:rsidRDefault="00D20763" w:rsidP="00312DE5">
            <w:pPr>
              <w:pBdr>
                <w:bottom w:val="single" w:sz="4" w:space="1" w:color="auto"/>
              </w:pBdr>
              <w:rPr>
                <w:sz w:val="24"/>
                <w:szCs w:val="24"/>
              </w:rPr>
            </w:pPr>
            <w:r w:rsidRPr="006A787A">
              <w:rPr>
                <w:sz w:val="24"/>
                <w:szCs w:val="24"/>
              </w:rPr>
              <w:t>Источники данных:</w:t>
            </w:r>
            <w:r>
              <w:rPr>
                <w:sz w:val="24"/>
                <w:szCs w:val="24"/>
              </w:rPr>
              <w:t xml:space="preserve"> отсутствуют</w:t>
            </w:r>
          </w:p>
          <w:p w:rsidR="00D20763" w:rsidRPr="006A787A" w:rsidRDefault="00D20763" w:rsidP="00312DE5">
            <w:pPr>
              <w:jc w:val="center"/>
              <w:rPr>
                <w:sz w:val="20"/>
                <w:szCs w:val="20"/>
              </w:rPr>
            </w:pPr>
            <w:r w:rsidRPr="006A787A">
              <w:rPr>
                <w:sz w:val="20"/>
                <w:szCs w:val="20"/>
              </w:rPr>
              <w:t>(место для текстового описания)</w:t>
            </w:r>
          </w:p>
        </w:tc>
      </w:tr>
    </w:tbl>
    <w:p w:rsidR="00D20763" w:rsidRPr="006A787A" w:rsidRDefault="00D20763" w:rsidP="00D20763">
      <w:pPr>
        <w:spacing w:before="240"/>
        <w:jc w:val="center"/>
        <w:rPr>
          <w:sz w:val="24"/>
          <w:szCs w:val="24"/>
        </w:rPr>
      </w:pPr>
      <w:r w:rsidRPr="006A787A">
        <w:rPr>
          <w:sz w:val="24"/>
          <w:szCs w:val="24"/>
        </w:rPr>
        <w:t>10. Новые преимущества, а также обязанности или ограничения для субъектов предприним</w:t>
      </w:r>
      <w:r w:rsidRPr="006A787A">
        <w:rPr>
          <w:sz w:val="24"/>
          <w:szCs w:val="24"/>
        </w:rPr>
        <w:t>а</w:t>
      </w:r>
      <w:r w:rsidRPr="006A787A">
        <w:rPr>
          <w:sz w:val="24"/>
          <w:szCs w:val="24"/>
        </w:rPr>
        <w:t>тельской и инвестиционной деятельности либо изменение содержания существующих об</w:t>
      </w:r>
      <w:r w:rsidRPr="006A787A">
        <w:rPr>
          <w:sz w:val="24"/>
          <w:szCs w:val="24"/>
        </w:rPr>
        <w:t>я</w:t>
      </w:r>
      <w:r w:rsidRPr="006A787A">
        <w:rPr>
          <w:sz w:val="24"/>
          <w:szCs w:val="24"/>
        </w:rPr>
        <w:t>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w:t>
      </w:r>
      <w:r w:rsidRPr="006A787A">
        <w:rPr>
          <w:sz w:val="24"/>
          <w:szCs w:val="24"/>
        </w:rPr>
        <w:t>е</w:t>
      </w:r>
      <w:r w:rsidRPr="006A787A">
        <w:rPr>
          <w:sz w:val="24"/>
          <w:szCs w:val="24"/>
        </w:rPr>
        <w:t>обходимостью соблюдения установленных обязанностей или ограничений либо изменением содержания таких обязанностей и ограничений</w:t>
      </w:r>
      <w:r w:rsidRPr="006A787A">
        <w:rPr>
          <w:sz w:val="24"/>
          <w:szCs w:val="24"/>
          <w:vertAlign w:val="superscript"/>
        </w:rPr>
        <w:footnoteReference w:id="1"/>
      </w:r>
      <w:r w:rsidRPr="006A787A">
        <w:rPr>
          <w:sz w:val="24"/>
          <w:szCs w:val="24"/>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2644"/>
        <w:gridCol w:w="2321"/>
        <w:gridCol w:w="2152"/>
      </w:tblGrid>
      <w:tr w:rsidR="00D20763" w:rsidRPr="006A787A" w:rsidTr="00312DE5">
        <w:tc>
          <w:tcPr>
            <w:tcW w:w="1452" w:type="pct"/>
            <w:shd w:val="clear" w:color="auto" w:fill="auto"/>
          </w:tcPr>
          <w:p w:rsidR="00D20763" w:rsidRPr="006A787A" w:rsidRDefault="00D20763" w:rsidP="00312DE5">
            <w:pPr>
              <w:jc w:val="center"/>
              <w:rPr>
                <w:sz w:val="24"/>
                <w:szCs w:val="24"/>
              </w:rPr>
            </w:pPr>
            <w:r w:rsidRPr="006A787A">
              <w:rPr>
                <w:sz w:val="24"/>
                <w:szCs w:val="24"/>
              </w:rPr>
              <w:t>10.1. Группа участников отношений</w:t>
            </w:r>
          </w:p>
        </w:tc>
        <w:tc>
          <w:tcPr>
            <w:tcW w:w="1318" w:type="pct"/>
            <w:shd w:val="clear" w:color="auto" w:fill="auto"/>
          </w:tcPr>
          <w:p w:rsidR="00D20763" w:rsidRPr="006A787A" w:rsidRDefault="00D20763" w:rsidP="00312DE5">
            <w:pPr>
              <w:jc w:val="center"/>
              <w:rPr>
                <w:sz w:val="24"/>
                <w:szCs w:val="24"/>
              </w:rPr>
            </w:pPr>
            <w:r w:rsidRPr="006A787A">
              <w:rPr>
                <w:sz w:val="24"/>
                <w:szCs w:val="24"/>
              </w:rPr>
              <w:t>10.2. Описание новых преимуществ, обяза</w:t>
            </w:r>
            <w:r w:rsidRPr="006A787A">
              <w:rPr>
                <w:sz w:val="24"/>
                <w:szCs w:val="24"/>
              </w:rPr>
              <w:t>н</w:t>
            </w:r>
            <w:r w:rsidRPr="006A787A">
              <w:rPr>
                <w:sz w:val="24"/>
                <w:szCs w:val="24"/>
              </w:rPr>
              <w:t>ностей, ограничений или изменения соде</w:t>
            </w:r>
            <w:r w:rsidRPr="006A787A">
              <w:rPr>
                <w:sz w:val="24"/>
                <w:szCs w:val="24"/>
              </w:rPr>
              <w:t>р</w:t>
            </w:r>
            <w:r w:rsidRPr="006A787A">
              <w:rPr>
                <w:sz w:val="24"/>
                <w:szCs w:val="24"/>
              </w:rPr>
              <w:lastRenderedPageBreak/>
              <w:t>жания существующих обязанностей и огр</w:t>
            </w:r>
            <w:r w:rsidRPr="006A787A">
              <w:rPr>
                <w:sz w:val="24"/>
                <w:szCs w:val="24"/>
              </w:rPr>
              <w:t>а</w:t>
            </w:r>
            <w:r w:rsidRPr="006A787A">
              <w:rPr>
                <w:sz w:val="24"/>
                <w:szCs w:val="24"/>
              </w:rPr>
              <w:t>ничений</w:t>
            </w:r>
          </w:p>
        </w:tc>
        <w:tc>
          <w:tcPr>
            <w:tcW w:w="1157" w:type="pct"/>
            <w:shd w:val="clear" w:color="auto" w:fill="auto"/>
          </w:tcPr>
          <w:p w:rsidR="00D20763" w:rsidRPr="006A787A" w:rsidRDefault="00D20763" w:rsidP="00312DE5">
            <w:pPr>
              <w:jc w:val="center"/>
              <w:rPr>
                <w:sz w:val="24"/>
                <w:szCs w:val="24"/>
              </w:rPr>
            </w:pPr>
            <w:r w:rsidRPr="006A787A">
              <w:rPr>
                <w:sz w:val="24"/>
                <w:szCs w:val="24"/>
              </w:rPr>
              <w:lastRenderedPageBreak/>
              <w:t>10.3. Порядок орг</w:t>
            </w:r>
            <w:r w:rsidRPr="006A787A">
              <w:rPr>
                <w:sz w:val="24"/>
                <w:szCs w:val="24"/>
              </w:rPr>
              <w:t>а</w:t>
            </w:r>
            <w:r w:rsidRPr="006A787A">
              <w:rPr>
                <w:sz w:val="24"/>
                <w:szCs w:val="24"/>
              </w:rPr>
              <w:t>низации исполн</w:t>
            </w:r>
            <w:r w:rsidRPr="006A787A">
              <w:rPr>
                <w:sz w:val="24"/>
                <w:szCs w:val="24"/>
              </w:rPr>
              <w:t>е</w:t>
            </w:r>
            <w:r w:rsidRPr="006A787A">
              <w:rPr>
                <w:sz w:val="24"/>
                <w:szCs w:val="24"/>
              </w:rPr>
              <w:t>ния обязанностей и ограничений</w:t>
            </w:r>
          </w:p>
        </w:tc>
        <w:tc>
          <w:tcPr>
            <w:tcW w:w="1073" w:type="pct"/>
          </w:tcPr>
          <w:p w:rsidR="00D20763" w:rsidRPr="006A787A" w:rsidRDefault="00D20763" w:rsidP="00312DE5">
            <w:pPr>
              <w:jc w:val="center"/>
              <w:rPr>
                <w:sz w:val="24"/>
                <w:szCs w:val="24"/>
              </w:rPr>
            </w:pPr>
            <w:r w:rsidRPr="006A787A">
              <w:rPr>
                <w:sz w:val="24"/>
                <w:szCs w:val="24"/>
              </w:rPr>
              <w:t>10.4. Описание и оценка видов ра</w:t>
            </w:r>
            <w:r w:rsidRPr="006A787A">
              <w:rPr>
                <w:sz w:val="24"/>
                <w:szCs w:val="24"/>
              </w:rPr>
              <w:t>с</w:t>
            </w:r>
            <w:r w:rsidRPr="006A787A">
              <w:rPr>
                <w:sz w:val="24"/>
                <w:szCs w:val="24"/>
              </w:rPr>
              <w:t>ходов (доходов)</w:t>
            </w:r>
          </w:p>
        </w:tc>
      </w:tr>
      <w:tr w:rsidR="00D20763" w:rsidRPr="006A787A" w:rsidTr="00312DE5">
        <w:trPr>
          <w:trHeight w:val="192"/>
        </w:trPr>
        <w:tc>
          <w:tcPr>
            <w:tcW w:w="1452" w:type="pct"/>
            <w:shd w:val="clear" w:color="auto" w:fill="auto"/>
          </w:tcPr>
          <w:p w:rsidR="00D20763" w:rsidRPr="0094469A" w:rsidRDefault="00D20763" w:rsidP="00312DE5">
            <w:pPr>
              <w:rPr>
                <w:sz w:val="24"/>
                <w:szCs w:val="24"/>
              </w:rPr>
            </w:pPr>
            <w:r w:rsidRPr="00DB609A">
              <w:rPr>
                <w:sz w:val="24"/>
                <w:szCs w:val="24"/>
              </w:rPr>
              <w:lastRenderedPageBreak/>
              <w:t>Юридические лица, и</w:t>
            </w:r>
            <w:r w:rsidRPr="00DB609A">
              <w:rPr>
                <w:sz w:val="24"/>
                <w:szCs w:val="24"/>
              </w:rPr>
              <w:t>н</w:t>
            </w:r>
            <w:r w:rsidRPr="00DB609A">
              <w:rPr>
                <w:sz w:val="24"/>
                <w:szCs w:val="24"/>
              </w:rPr>
              <w:t>дивидуальные предпр</w:t>
            </w:r>
            <w:r w:rsidRPr="00DB609A">
              <w:rPr>
                <w:sz w:val="24"/>
                <w:szCs w:val="24"/>
              </w:rPr>
              <w:t>и</w:t>
            </w:r>
            <w:r w:rsidRPr="00DB609A">
              <w:rPr>
                <w:sz w:val="24"/>
                <w:szCs w:val="24"/>
              </w:rPr>
              <w:t>ниматели осуществля</w:t>
            </w:r>
            <w:r w:rsidRPr="00DB609A">
              <w:rPr>
                <w:sz w:val="24"/>
                <w:szCs w:val="24"/>
              </w:rPr>
              <w:t>ю</w:t>
            </w:r>
            <w:r w:rsidRPr="00DB609A">
              <w:rPr>
                <w:sz w:val="24"/>
                <w:szCs w:val="24"/>
              </w:rPr>
              <w:t xml:space="preserve">щие деятельность </w:t>
            </w:r>
            <w:r>
              <w:rPr>
                <w:sz w:val="24"/>
                <w:szCs w:val="24"/>
              </w:rPr>
              <w:t xml:space="preserve">в сфере культуры </w:t>
            </w:r>
            <w:r w:rsidRPr="00DB609A">
              <w:rPr>
                <w:sz w:val="24"/>
                <w:szCs w:val="24"/>
              </w:rPr>
              <w:t>Нижневарто</w:t>
            </w:r>
            <w:r w:rsidRPr="00DB609A">
              <w:rPr>
                <w:sz w:val="24"/>
                <w:szCs w:val="24"/>
              </w:rPr>
              <w:t>в</w:t>
            </w:r>
            <w:r w:rsidRPr="00DB609A">
              <w:rPr>
                <w:sz w:val="24"/>
                <w:szCs w:val="24"/>
              </w:rPr>
              <w:t>ского района</w:t>
            </w:r>
          </w:p>
        </w:tc>
        <w:tc>
          <w:tcPr>
            <w:tcW w:w="1318" w:type="pct"/>
            <w:shd w:val="clear" w:color="auto" w:fill="auto"/>
          </w:tcPr>
          <w:p w:rsidR="00D20763" w:rsidRPr="006A787A" w:rsidRDefault="00D20763" w:rsidP="00312DE5">
            <w:pPr>
              <w:jc w:val="center"/>
              <w:rPr>
                <w:sz w:val="24"/>
                <w:szCs w:val="24"/>
              </w:rPr>
            </w:pPr>
            <w:r w:rsidRPr="007E1A58">
              <w:rPr>
                <w:sz w:val="24"/>
                <w:szCs w:val="24"/>
              </w:rPr>
              <w:t>В проекте постановл</w:t>
            </w:r>
            <w:r w:rsidRPr="007E1A58">
              <w:rPr>
                <w:sz w:val="24"/>
                <w:szCs w:val="24"/>
              </w:rPr>
              <w:t>е</w:t>
            </w:r>
            <w:r w:rsidRPr="007E1A58">
              <w:rPr>
                <w:sz w:val="24"/>
                <w:szCs w:val="24"/>
              </w:rPr>
              <w:t xml:space="preserve">ния предлагается </w:t>
            </w:r>
            <w:r>
              <w:rPr>
                <w:sz w:val="24"/>
                <w:szCs w:val="24"/>
              </w:rPr>
              <w:t>д</w:t>
            </w:r>
            <w:r>
              <w:rPr>
                <w:sz w:val="24"/>
                <w:szCs w:val="24"/>
              </w:rPr>
              <w:t>о</w:t>
            </w:r>
            <w:r>
              <w:rPr>
                <w:sz w:val="24"/>
                <w:szCs w:val="24"/>
              </w:rPr>
              <w:t>полнение существу</w:t>
            </w:r>
            <w:r>
              <w:rPr>
                <w:sz w:val="24"/>
                <w:szCs w:val="24"/>
              </w:rPr>
              <w:t>ю</w:t>
            </w:r>
            <w:r>
              <w:rPr>
                <w:sz w:val="24"/>
                <w:szCs w:val="24"/>
              </w:rPr>
              <w:t>щих обязательных тр</w:t>
            </w:r>
            <w:r>
              <w:rPr>
                <w:sz w:val="24"/>
                <w:szCs w:val="24"/>
              </w:rPr>
              <w:t>е</w:t>
            </w:r>
            <w:r>
              <w:rPr>
                <w:sz w:val="24"/>
                <w:szCs w:val="24"/>
              </w:rPr>
              <w:t xml:space="preserve">бований к </w:t>
            </w:r>
            <w:r w:rsidRPr="0094469A">
              <w:rPr>
                <w:sz w:val="24"/>
                <w:szCs w:val="24"/>
              </w:rPr>
              <w:t>негосуда</w:t>
            </w:r>
            <w:r w:rsidRPr="0094469A">
              <w:rPr>
                <w:sz w:val="24"/>
                <w:szCs w:val="24"/>
              </w:rPr>
              <w:t>р</w:t>
            </w:r>
            <w:r w:rsidRPr="0094469A">
              <w:rPr>
                <w:sz w:val="24"/>
                <w:szCs w:val="24"/>
              </w:rPr>
              <w:t>ст</w:t>
            </w:r>
            <w:r>
              <w:rPr>
                <w:sz w:val="24"/>
                <w:szCs w:val="24"/>
              </w:rPr>
              <w:t>венным</w:t>
            </w:r>
            <w:r w:rsidRPr="0094469A">
              <w:rPr>
                <w:sz w:val="24"/>
                <w:szCs w:val="24"/>
              </w:rPr>
              <w:t xml:space="preserve"> организац</w:t>
            </w:r>
            <w:r w:rsidRPr="0094469A">
              <w:rPr>
                <w:sz w:val="24"/>
                <w:szCs w:val="24"/>
              </w:rPr>
              <w:t>и</w:t>
            </w:r>
            <w:r>
              <w:rPr>
                <w:sz w:val="24"/>
                <w:szCs w:val="24"/>
              </w:rPr>
              <w:t>ям</w:t>
            </w:r>
            <w:r w:rsidRPr="0094469A">
              <w:rPr>
                <w:sz w:val="24"/>
                <w:szCs w:val="24"/>
              </w:rPr>
              <w:t>, в том числе соц</w:t>
            </w:r>
            <w:r w:rsidRPr="0094469A">
              <w:rPr>
                <w:sz w:val="24"/>
                <w:szCs w:val="24"/>
              </w:rPr>
              <w:t>и</w:t>
            </w:r>
            <w:r w:rsidRPr="0094469A">
              <w:rPr>
                <w:sz w:val="24"/>
                <w:szCs w:val="24"/>
              </w:rPr>
              <w:t>ально ориентирова</w:t>
            </w:r>
            <w:r w:rsidRPr="0094469A">
              <w:rPr>
                <w:sz w:val="24"/>
                <w:szCs w:val="24"/>
              </w:rPr>
              <w:t>н</w:t>
            </w:r>
            <w:r w:rsidRPr="0094469A">
              <w:rPr>
                <w:sz w:val="24"/>
                <w:szCs w:val="24"/>
              </w:rPr>
              <w:t>ным не</w:t>
            </w:r>
            <w:r>
              <w:rPr>
                <w:sz w:val="24"/>
                <w:szCs w:val="24"/>
              </w:rPr>
              <w:t>коммерческим</w:t>
            </w:r>
            <w:r w:rsidRPr="0094469A">
              <w:rPr>
                <w:sz w:val="24"/>
                <w:szCs w:val="24"/>
              </w:rPr>
              <w:t xml:space="preserve"> организаци</w:t>
            </w:r>
            <w:r>
              <w:rPr>
                <w:sz w:val="24"/>
                <w:szCs w:val="24"/>
              </w:rPr>
              <w:t>ям</w:t>
            </w:r>
          </w:p>
        </w:tc>
        <w:tc>
          <w:tcPr>
            <w:tcW w:w="1157" w:type="pct"/>
            <w:shd w:val="clear" w:color="auto" w:fill="auto"/>
          </w:tcPr>
          <w:p w:rsidR="00D20763" w:rsidRPr="0094469A" w:rsidRDefault="00D20763" w:rsidP="00312DE5">
            <w:pPr>
              <w:tabs>
                <w:tab w:val="left" w:pos="720"/>
              </w:tabs>
              <w:suppressAutoHyphens/>
              <w:ind w:left="-135"/>
              <w:jc w:val="both"/>
              <w:rPr>
                <w:bCs/>
                <w:sz w:val="24"/>
                <w:szCs w:val="24"/>
              </w:rPr>
            </w:pPr>
            <w:r w:rsidRPr="0094469A">
              <w:rPr>
                <w:bCs/>
                <w:sz w:val="24"/>
                <w:szCs w:val="24"/>
              </w:rPr>
              <w:t xml:space="preserve">Порядок </w:t>
            </w:r>
            <w:r>
              <w:rPr>
                <w:bCs/>
                <w:sz w:val="24"/>
                <w:szCs w:val="24"/>
              </w:rPr>
              <w:t>у</w:t>
            </w:r>
            <w:r w:rsidRPr="0094469A">
              <w:rPr>
                <w:bCs/>
                <w:sz w:val="24"/>
                <w:szCs w:val="24"/>
              </w:rPr>
              <w:t xml:space="preserve">станавливает критерии отбора </w:t>
            </w:r>
            <w:r w:rsidRPr="0094469A">
              <w:rPr>
                <w:sz w:val="24"/>
                <w:szCs w:val="24"/>
              </w:rPr>
              <w:t>негосударственных организаций, в том числе социально ориентированным некоммерческих организаций</w:t>
            </w:r>
            <w:r w:rsidRPr="0094469A">
              <w:rPr>
                <w:bCs/>
                <w:sz w:val="24"/>
                <w:szCs w:val="24"/>
              </w:rPr>
              <w:t>, а также цели, условия, порядок предоставления субсидий, порядок возврата субсидий в случае нарушения условий, установленных при  их предоставлении.</w:t>
            </w:r>
          </w:p>
          <w:p w:rsidR="00D20763" w:rsidRPr="0094469A" w:rsidRDefault="00D20763" w:rsidP="00312DE5">
            <w:pPr>
              <w:rPr>
                <w:sz w:val="24"/>
                <w:szCs w:val="24"/>
              </w:rPr>
            </w:pPr>
          </w:p>
        </w:tc>
        <w:tc>
          <w:tcPr>
            <w:tcW w:w="1073" w:type="pct"/>
          </w:tcPr>
          <w:p w:rsidR="00D20763" w:rsidRPr="0094469A" w:rsidRDefault="00D20763" w:rsidP="00312DE5">
            <w:pPr>
              <w:rPr>
                <w:sz w:val="24"/>
                <w:szCs w:val="24"/>
              </w:rPr>
            </w:pPr>
            <w:r>
              <w:rPr>
                <w:sz w:val="24"/>
                <w:szCs w:val="24"/>
              </w:rPr>
              <w:t>Расходы отсутс</w:t>
            </w:r>
            <w:r>
              <w:rPr>
                <w:sz w:val="24"/>
                <w:szCs w:val="24"/>
              </w:rPr>
              <w:t>т</w:t>
            </w:r>
            <w:r>
              <w:rPr>
                <w:sz w:val="24"/>
                <w:szCs w:val="24"/>
              </w:rPr>
              <w:t>вуют</w:t>
            </w:r>
          </w:p>
        </w:tc>
      </w:tr>
    </w:tbl>
    <w:p w:rsidR="00D20763" w:rsidRPr="006A787A" w:rsidRDefault="00D20763" w:rsidP="00D20763">
      <w:pPr>
        <w:spacing w:before="240"/>
        <w:jc w:val="center"/>
        <w:rPr>
          <w:sz w:val="24"/>
          <w:szCs w:val="24"/>
        </w:rPr>
      </w:pPr>
      <w:r w:rsidRPr="006A787A">
        <w:rPr>
          <w:sz w:val="24"/>
          <w:szCs w:val="24"/>
        </w:rPr>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1601"/>
        <w:gridCol w:w="2269"/>
        <w:gridCol w:w="1615"/>
        <w:gridCol w:w="1079"/>
        <w:gridCol w:w="2465"/>
      </w:tblGrid>
      <w:tr w:rsidR="00D20763" w:rsidRPr="006A787A" w:rsidTr="00312DE5">
        <w:tc>
          <w:tcPr>
            <w:tcW w:w="1297" w:type="pct"/>
            <w:gridSpan w:val="2"/>
            <w:shd w:val="clear" w:color="auto" w:fill="auto"/>
          </w:tcPr>
          <w:p w:rsidR="00D20763" w:rsidRPr="006A787A" w:rsidRDefault="00D20763" w:rsidP="00312DE5">
            <w:pPr>
              <w:jc w:val="center"/>
              <w:rPr>
                <w:sz w:val="24"/>
                <w:szCs w:val="24"/>
              </w:rPr>
            </w:pPr>
            <w:r w:rsidRPr="006A787A">
              <w:rPr>
                <w:sz w:val="24"/>
                <w:szCs w:val="24"/>
              </w:rPr>
              <w:t>11.1.</w:t>
            </w:r>
          </w:p>
          <w:p w:rsidR="00D20763" w:rsidRPr="006A787A" w:rsidRDefault="00D20763" w:rsidP="00312DE5">
            <w:pPr>
              <w:jc w:val="center"/>
              <w:rPr>
                <w:sz w:val="24"/>
                <w:szCs w:val="24"/>
              </w:rPr>
            </w:pPr>
            <w:r w:rsidRPr="006A787A">
              <w:rPr>
                <w:sz w:val="24"/>
                <w:szCs w:val="24"/>
              </w:rPr>
              <w:t>Цели предлагаемого регулирования</w:t>
            </w:r>
            <w:r w:rsidRPr="006A787A">
              <w:rPr>
                <w:sz w:val="24"/>
                <w:szCs w:val="24"/>
                <w:vertAlign w:val="superscript"/>
              </w:rPr>
              <w:footnoteReference w:id="2"/>
            </w:r>
          </w:p>
        </w:tc>
        <w:tc>
          <w:tcPr>
            <w:tcW w:w="1131" w:type="pct"/>
            <w:shd w:val="clear" w:color="auto" w:fill="auto"/>
          </w:tcPr>
          <w:p w:rsidR="00D20763" w:rsidRPr="006A787A" w:rsidRDefault="00D20763" w:rsidP="00312DE5">
            <w:pPr>
              <w:jc w:val="center"/>
              <w:rPr>
                <w:sz w:val="24"/>
                <w:szCs w:val="24"/>
              </w:rPr>
            </w:pPr>
            <w:r w:rsidRPr="006A787A">
              <w:rPr>
                <w:sz w:val="24"/>
                <w:szCs w:val="24"/>
              </w:rPr>
              <w:t>11.2.</w:t>
            </w:r>
          </w:p>
          <w:p w:rsidR="00D20763" w:rsidRPr="006A787A" w:rsidRDefault="00D20763" w:rsidP="00312DE5">
            <w:pPr>
              <w:jc w:val="center"/>
              <w:rPr>
                <w:sz w:val="24"/>
                <w:szCs w:val="24"/>
              </w:rPr>
            </w:pPr>
            <w:r w:rsidRPr="006A787A">
              <w:rPr>
                <w:sz w:val="24"/>
                <w:szCs w:val="24"/>
              </w:rPr>
              <w:t>Индикативные п</w:t>
            </w:r>
            <w:r w:rsidRPr="006A787A">
              <w:rPr>
                <w:sz w:val="24"/>
                <w:szCs w:val="24"/>
              </w:rPr>
              <w:t>о</w:t>
            </w:r>
            <w:r w:rsidRPr="006A787A">
              <w:rPr>
                <w:sz w:val="24"/>
                <w:szCs w:val="24"/>
              </w:rPr>
              <w:t>казатели</w:t>
            </w:r>
          </w:p>
        </w:tc>
        <w:tc>
          <w:tcPr>
            <w:tcW w:w="1343" w:type="pct"/>
            <w:gridSpan w:val="2"/>
            <w:shd w:val="clear" w:color="auto" w:fill="auto"/>
          </w:tcPr>
          <w:p w:rsidR="00D20763" w:rsidRPr="006A787A" w:rsidRDefault="00D20763" w:rsidP="00312DE5">
            <w:pPr>
              <w:jc w:val="center"/>
              <w:rPr>
                <w:sz w:val="24"/>
                <w:szCs w:val="24"/>
              </w:rPr>
            </w:pPr>
            <w:r w:rsidRPr="006A787A">
              <w:rPr>
                <w:sz w:val="24"/>
                <w:szCs w:val="24"/>
              </w:rPr>
              <w:t>11.3.</w:t>
            </w:r>
          </w:p>
          <w:p w:rsidR="00D20763" w:rsidRPr="006A787A" w:rsidRDefault="00D20763" w:rsidP="00312DE5">
            <w:pPr>
              <w:jc w:val="center"/>
              <w:rPr>
                <w:sz w:val="24"/>
                <w:szCs w:val="24"/>
              </w:rPr>
            </w:pPr>
            <w:r w:rsidRPr="006A787A">
              <w:rPr>
                <w:sz w:val="24"/>
                <w:szCs w:val="24"/>
              </w:rPr>
              <w:t>Единицы измерения индикативных показ</w:t>
            </w:r>
            <w:r w:rsidRPr="006A787A">
              <w:rPr>
                <w:sz w:val="24"/>
                <w:szCs w:val="24"/>
              </w:rPr>
              <w:t>а</w:t>
            </w:r>
            <w:r w:rsidRPr="006A787A">
              <w:rPr>
                <w:sz w:val="24"/>
                <w:szCs w:val="24"/>
              </w:rPr>
              <w:t>телей</w:t>
            </w:r>
          </w:p>
        </w:tc>
        <w:tc>
          <w:tcPr>
            <w:tcW w:w="1230" w:type="pct"/>
            <w:shd w:val="clear" w:color="auto" w:fill="auto"/>
          </w:tcPr>
          <w:p w:rsidR="00D20763" w:rsidRPr="006A787A" w:rsidRDefault="00D20763" w:rsidP="00312DE5">
            <w:pPr>
              <w:jc w:val="center"/>
              <w:rPr>
                <w:sz w:val="24"/>
                <w:szCs w:val="24"/>
                <w:lang w:val="en-US"/>
              </w:rPr>
            </w:pPr>
            <w:r w:rsidRPr="006A787A">
              <w:rPr>
                <w:sz w:val="24"/>
                <w:szCs w:val="24"/>
                <w:lang w:val="en-US"/>
              </w:rPr>
              <w:t>1</w:t>
            </w:r>
            <w:r w:rsidRPr="006A787A">
              <w:rPr>
                <w:sz w:val="24"/>
                <w:szCs w:val="24"/>
              </w:rPr>
              <w:t>1</w:t>
            </w:r>
            <w:r w:rsidRPr="006A787A">
              <w:rPr>
                <w:sz w:val="24"/>
                <w:szCs w:val="24"/>
                <w:lang w:val="en-US"/>
              </w:rPr>
              <w:t>.4.</w:t>
            </w:r>
          </w:p>
          <w:p w:rsidR="00D20763" w:rsidRPr="006A787A" w:rsidRDefault="00D20763" w:rsidP="00312DE5">
            <w:pPr>
              <w:jc w:val="center"/>
              <w:rPr>
                <w:sz w:val="24"/>
                <w:szCs w:val="24"/>
                <w:lang w:val="en-US"/>
              </w:rPr>
            </w:pPr>
            <w:r w:rsidRPr="006A787A">
              <w:rPr>
                <w:sz w:val="24"/>
                <w:szCs w:val="24"/>
                <w:lang w:val="en-US"/>
              </w:rPr>
              <w:t>Способы расчета индикативных показателей</w:t>
            </w:r>
          </w:p>
        </w:tc>
      </w:tr>
      <w:tr w:rsidR="00D20763" w:rsidRPr="006A787A" w:rsidTr="00312DE5">
        <w:trPr>
          <w:trHeight w:val="330"/>
        </w:trPr>
        <w:tc>
          <w:tcPr>
            <w:tcW w:w="1297" w:type="pct"/>
            <w:gridSpan w:val="2"/>
            <w:shd w:val="clear" w:color="auto" w:fill="auto"/>
          </w:tcPr>
          <w:p w:rsidR="00D20763" w:rsidRPr="00825694" w:rsidRDefault="00D20763" w:rsidP="00312DE5">
            <w:pPr>
              <w:pBdr>
                <w:bottom w:val="single" w:sz="4" w:space="1" w:color="auto"/>
              </w:pBdr>
              <w:jc w:val="both"/>
              <w:rPr>
                <w:sz w:val="24"/>
                <w:szCs w:val="24"/>
              </w:rPr>
            </w:pPr>
            <w:r>
              <w:rPr>
                <w:sz w:val="24"/>
                <w:szCs w:val="24"/>
              </w:rPr>
              <w:t>С</w:t>
            </w:r>
            <w:r w:rsidRPr="00825694">
              <w:rPr>
                <w:sz w:val="24"/>
                <w:szCs w:val="24"/>
              </w:rPr>
              <w:t>облюдение обяз</w:t>
            </w:r>
            <w:r w:rsidRPr="00825694">
              <w:rPr>
                <w:sz w:val="24"/>
                <w:szCs w:val="24"/>
              </w:rPr>
              <w:t>а</w:t>
            </w:r>
            <w:r w:rsidRPr="00825694">
              <w:rPr>
                <w:sz w:val="24"/>
                <w:szCs w:val="24"/>
              </w:rPr>
              <w:t>тельных требований, требований устано</w:t>
            </w:r>
            <w:r w:rsidRPr="00825694">
              <w:rPr>
                <w:sz w:val="24"/>
                <w:szCs w:val="24"/>
              </w:rPr>
              <w:t>в</w:t>
            </w:r>
            <w:r w:rsidRPr="00825694">
              <w:rPr>
                <w:sz w:val="24"/>
                <w:szCs w:val="24"/>
              </w:rPr>
              <w:t>ленных нормативно-правовыми   актами</w:t>
            </w:r>
            <w:r>
              <w:rPr>
                <w:sz w:val="24"/>
                <w:szCs w:val="24"/>
              </w:rPr>
              <w:t xml:space="preserve"> к</w:t>
            </w:r>
            <w:r w:rsidRPr="00825694">
              <w:rPr>
                <w:sz w:val="24"/>
                <w:szCs w:val="24"/>
              </w:rPr>
              <w:t xml:space="preserve"> </w:t>
            </w:r>
            <w:r w:rsidRPr="00D131D4">
              <w:rPr>
                <w:sz w:val="24"/>
                <w:szCs w:val="24"/>
              </w:rPr>
              <w:t>негосударственным организациям, в том числе социально  ор</w:t>
            </w:r>
            <w:r w:rsidRPr="00D131D4">
              <w:rPr>
                <w:sz w:val="24"/>
                <w:szCs w:val="24"/>
              </w:rPr>
              <w:t>и</w:t>
            </w:r>
            <w:r w:rsidRPr="00D131D4">
              <w:rPr>
                <w:sz w:val="24"/>
                <w:szCs w:val="24"/>
              </w:rPr>
              <w:t>ентированным неко</w:t>
            </w:r>
            <w:r w:rsidRPr="00D131D4">
              <w:rPr>
                <w:sz w:val="24"/>
                <w:szCs w:val="24"/>
              </w:rPr>
              <w:t>м</w:t>
            </w:r>
            <w:r w:rsidRPr="00D131D4">
              <w:rPr>
                <w:sz w:val="24"/>
                <w:szCs w:val="24"/>
              </w:rPr>
              <w:t>мерческим организ</w:t>
            </w:r>
            <w:r w:rsidRPr="00D131D4">
              <w:rPr>
                <w:sz w:val="24"/>
                <w:szCs w:val="24"/>
              </w:rPr>
              <w:t>а</w:t>
            </w:r>
            <w:r w:rsidRPr="00D131D4">
              <w:rPr>
                <w:sz w:val="24"/>
                <w:szCs w:val="24"/>
              </w:rPr>
              <w:t>циям, на реализацию проектов в сфере ф</w:t>
            </w:r>
            <w:r w:rsidRPr="00D131D4">
              <w:rPr>
                <w:sz w:val="24"/>
                <w:szCs w:val="24"/>
              </w:rPr>
              <w:t>и</w:t>
            </w:r>
            <w:r w:rsidRPr="00D131D4">
              <w:rPr>
                <w:sz w:val="24"/>
                <w:szCs w:val="24"/>
              </w:rPr>
              <w:t>зической культуры и спорта на территории Нижневартовского района</w:t>
            </w:r>
          </w:p>
          <w:p w:rsidR="00D20763" w:rsidRPr="006A787A" w:rsidRDefault="00D20763" w:rsidP="00312DE5">
            <w:pPr>
              <w:jc w:val="center"/>
              <w:rPr>
                <w:sz w:val="24"/>
                <w:szCs w:val="24"/>
              </w:rPr>
            </w:pPr>
          </w:p>
        </w:tc>
        <w:tc>
          <w:tcPr>
            <w:tcW w:w="1131" w:type="pct"/>
            <w:shd w:val="clear" w:color="auto" w:fill="auto"/>
          </w:tcPr>
          <w:p w:rsidR="00D20763" w:rsidRPr="006A787A" w:rsidRDefault="00D20763" w:rsidP="00312DE5">
            <w:pPr>
              <w:jc w:val="center"/>
              <w:rPr>
                <w:sz w:val="24"/>
                <w:szCs w:val="24"/>
              </w:rPr>
            </w:pPr>
            <w:r>
              <w:rPr>
                <w:sz w:val="24"/>
                <w:szCs w:val="24"/>
              </w:rPr>
              <w:t>Отсутствуют</w:t>
            </w:r>
          </w:p>
        </w:tc>
        <w:tc>
          <w:tcPr>
            <w:tcW w:w="1343" w:type="pct"/>
            <w:gridSpan w:val="2"/>
            <w:shd w:val="clear" w:color="auto" w:fill="auto"/>
          </w:tcPr>
          <w:p w:rsidR="00D20763" w:rsidRPr="006A787A" w:rsidRDefault="00D20763" w:rsidP="00312DE5">
            <w:pPr>
              <w:jc w:val="center"/>
              <w:rPr>
                <w:sz w:val="24"/>
                <w:szCs w:val="24"/>
              </w:rPr>
            </w:pPr>
            <w:r>
              <w:rPr>
                <w:sz w:val="24"/>
                <w:szCs w:val="24"/>
              </w:rPr>
              <w:t>Отсутствуют</w:t>
            </w:r>
          </w:p>
        </w:tc>
        <w:tc>
          <w:tcPr>
            <w:tcW w:w="1230" w:type="pct"/>
            <w:shd w:val="clear" w:color="auto" w:fill="auto"/>
          </w:tcPr>
          <w:p w:rsidR="00D20763" w:rsidRPr="006A787A" w:rsidRDefault="00D20763" w:rsidP="00312DE5">
            <w:pPr>
              <w:jc w:val="center"/>
              <w:rPr>
                <w:sz w:val="24"/>
                <w:szCs w:val="24"/>
              </w:rPr>
            </w:pPr>
            <w:r>
              <w:rPr>
                <w:sz w:val="24"/>
                <w:szCs w:val="24"/>
              </w:rPr>
              <w:t>Отсутствуют</w:t>
            </w:r>
          </w:p>
        </w:tc>
      </w:tr>
      <w:tr w:rsidR="00D20763" w:rsidRPr="006A787A" w:rsidTr="00312DE5">
        <w:trPr>
          <w:trHeight w:val="330"/>
        </w:trPr>
        <w:tc>
          <w:tcPr>
            <w:tcW w:w="1297" w:type="pct"/>
            <w:gridSpan w:val="2"/>
            <w:shd w:val="clear" w:color="auto" w:fill="auto"/>
          </w:tcPr>
          <w:p w:rsidR="00D20763" w:rsidRPr="006A787A" w:rsidRDefault="00D20763" w:rsidP="00312DE5">
            <w:pPr>
              <w:jc w:val="center"/>
              <w:rPr>
                <w:sz w:val="24"/>
                <w:szCs w:val="24"/>
              </w:rPr>
            </w:pPr>
            <w:r w:rsidRPr="006A787A">
              <w:rPr>
                <w:sz w:val="24"/>
                <w:szCs w:val="24"/>
              </w:rPr>
              <w:t>(Цель 2)</w:t>
            </w:r>
          </w:p>
        </w:tc>
        <w:tc>
          <w:tcPr>
            <w:tcW w:w="1131" w:type="pct"/>
            <w:shd w:val="clear" w:color="auto" w:fill="auto"/>
          </w:tcPr>
          <w:p w:rsidR="00D20763" w:rsidRPr="006A787A" w:rsidRDefault="00D20763" w:rsidP="00312DE5">
            <w:pPr>
              <w:rPr>
                <w:sz w:val="24"/>
                <w:szCs w:val="24"/>
              </w:rPr>
            </w:pPr>
          </w:p>
        </w:tc>
        <w:tc>
          <w:tcPr>
            <w:tcW w:w="1343" w:type="pct"/>
            <w:gridSpan w:val="2"/>
            <w:shd w:val="clear" w:color="auto" w:fill="auto"/>
          </w:tcPr>
          <w:p w:rsidR="00D20763" w:rsidRPr="006A787A" w:rsidRDefault="00D20763" w:rsidP="00312DE5">
            <w:pPr>
              <w:rPr>
                <w:sz w:val="24"/>
                <w:szCs w:val="24"/>
              </w:rPr>
            </w:pPr>
          </w:p>
        </w:tc>
        <w:tc>
          <w:tcPr>
            <w:tcW w:w="1230" w:type="pct"/>
            <w:shd w:val="clear" w:color="auto" w:fill="auto"/>
          </w:tcPr>
          <w:p w:rsidR="00D20763" w:rsidRPr="006A787A" w:rsidRDefault="00D20763" w:rsidP="00312DE5">
            <w:pPr>
              <w:rPr>
                <w:sz w:val="24"/>
                <w:szCs w:val="24"/>
              </w:rPr>
            </w:pPr>
          </w:p>
        </w:tc>
      </w:tr>
      <w:tr w:rsidR="00D20763" w:rsidRPr="006A787A" w:rsidTr="00312DE5">
        <w:tc>
          <w:tcPr>
            <w:tcW w:w="499" w:type="pct"/>
            <w:shd w:val="clear" w:color="auto" w:fill="auto"/>
          </w:tcPr>
          <w:p w:rsidR="00D20763" w:rsidRPr="006A787A" w:rsidRDefault="00D20763" w:rsidP="00312DE5">
            <w:pPr>
              <w:rPr>
                <w:sz w:val="24"/>
                <w:szCs w:val="24"/>
                <w:lang w:val="en-US"/>
              </w:rPr>
            </w:pPr>
            <w:r w:rsidRPr="006A787A">
              <w:rPr>
                <w:sz w:val="24"/>
                <w:szCs w:val="24"/>
                <w:lang w:val="en-US"/>
              </w:rPr>
              <w:t>1</w:t>
            </w:r>
            <w:r w:rsidRPr="006A787A">
              <w:rPr>
                <w:sz w:val="24"/>
                <w:szCs w:val="24"/>
              </w:rPr>
              <w:t>1</w:t>
            </w:r>
            <w:r w:rsidRPr="006A787A">
              <w:rPr>
                <w:sz w:val="24"/>
                <w:szCs w:val="24"/>
                <w:lang w:val="en-US"/>
              </w:rPr>
              <w:t>.5.</w:t>
            </w:r>
          </w:p>
        </w:tc>
        <w:tc>
          <w:tcPr>
            <w:tcW w:w="4501" w:type="pct"/>
            <w:gridSpan w:val="5"/>
            <w:shd w:val="clear" w:color="auto" w:fill="auto"/>
          </w:tcPr>
          <w:p w:rsidR="00D20763" w:rsidRPr="006A787A" w:rsidRDefault="00D20763" w:rsidP="00312DE5">
            <w:pPr>
              <w:pBdr>
                <w:bottom w:val="single" w:sz="4" w:space="1" w:color="auto"/>
              </w:pBdr>
              <w:jc w:val="both"/>
              <w:rPr>
                <w:sz w:val="24"/>
                <w:szCs w:val="24"/>
              </w:rPr>
            </w:pPr>
            <w:r w:rsidRPr="006A787A">
              <w:rPr>
                <w:sz w:val="24"/>
                <w:szCs w:val="24"/>
              </w:rPr>
              <w:t>Информация о программах мониторинга и иных способах (методах) оценки дост</w:t>
            </w:r>
            <w:r w:rsidRPr="006A787A">
              <w:rPr>
                <w:sz w:val="24"/>
                <w:szCs w:val="24"/>
              </w:rPr>
              <w:t>и</w:t>
            </w:r>
            <w:r w:rsidRPr="006A787A">
              <w:rPr>
                <w:sz w:val="24"/>
                <w:szCs w:val="24"/>
              </w:rPr>
              <w:t>жения заявленных целей регулирования:</w:t>
            </w:r>
          </w:p>
          <w:p w:rsidR="00D20763" w:rsidRPr="006A787A" w:rsidRDefault="00D20763" w:rsidP="00312DE5">
            <w:pPr>
              <w:pBdr>
                <w:bottom w:val="single" w:sz="4" w:space="1" w:color="auto"/>
              </w:pBdr>
              <w:jc w:val="center"/>
              <w:rPr>
                <w:sz w:val="24"/>
                <w:szCs w:val="24"/>
              </w:rPr>
            </w:pPr>
            <w:r>
              <w:rPr>
                <w:sz w:val="24"/>
                <w:szCs w:val="24"/>
              </w:rPr>
              <w:t>Отсутствуют</w:t>
            </w:r>
          </w:p>
          <w:p w:rsidR="00D20763" w:rsidRPr="006A787A" w:rsidRDefault="00D20763" w:rsidP="00312DE5">
            <w:pPr>
              <w:jc w:val="center"/>
              <w:rPr>
                <w:sz w:val="20"/>
                <w:szCs w:val="20"/>
              </w:rPr>
            </w:pPr>
            <w:r w:rsidRPr="006A787A">
              <w:rPr>
                <w:sz w:val="20"/>
                <w:szCs w:val="20"/>
              </w:rPr>
              <w:lastRenderedPageBreak/>
              <w:t xml:space="preserve"> (место для текстового описания)</w:t>
            </w:r>
          </w:p>
        </w:tc>
      </w:tr>
      <w:tr w:rsidR="00D20763" w:rsidRPr="006A787A" w:rsidTr="00312DE5">
        <w:tc>
          <w:tcPr>
            <w:tcW w:w="499" w:type="pct"/>
            <w:shd w:val="clear" w:color="auto" w:fill="auto"/>
          </w:tcPr>
          <w:p w:rsidR="00D20763" w:rsidRPr="006A787A" w:rsidRDefault="00D20763" w:rsidP="00312DE5">
            <w:pPr>
              <w:rPr>
                <w:sz w:val="24"/>
                <w:szCs w:val="24"/>
                <w:lang w:val="en-US"/>
              </w:rPr>
            </w:pPr>
            <w:r w:rsidRPr="006A787A">
              <w:rPr>
                <w:sz w:val="24"/>
                <w:szCs w:val="24"/>
                <w:lang w:val="en-US"/>
              </w:rPr>
              <w:lastRenderedPageBreak/>
              <w:t>1</w:t>
            </w:r>
            <w:r w:rsidRPr="006A787A">
              <w:rPr>
                <w:sz w:val="24"/>
                <w:szCs w:val="24"/>
              </w:rPr>
              <w:t>1</w:t>
            </w:r>
            <w:r w:rsidRPr="006A787A">
              <w:rPr>
                <w:sz w:val="24"/>
                <w:szCs w:val="24"/>
                <w:lang w:val="en-US"/>
              </w:rPr>
              <w:t>.6.</w:t>
            </w:r>
          </w:p>
        </w:tc>
        <w:tc>
          <w:tcPr>
            <w:tcW w:w="2734" w:type="pct"/>
            <w:gridSpan w:val="3"/>
            <w:shd w:val="clear" w:color="auto" w:fill="auto"/>
          </w:tcPr>
          <w:p w:rsidR="00D20763" w:rsidRPr="006A787A" w:rsidRDefault="00D20763" w:rsidP="00312DE5">
            <w:pPr>
              <w:rPr>
                <w:sz w:val="24"/>
                <w:szCs w:val="24"/>
              </w:rPr>
            </w:pPr>
            <w:r w:rsidRPr="006A787A">
              <w:rPr>
                <w:sz w:val="24"/>
                <w:szCs w:val="24"/>
              </w:rPr>
              <w:t>Оценка затрат на осуществление мониторинга (в среднем в год):</w:t>
            </w:r>
          </w:p>
        </w:tc>
        <w:tc>
          <w:tcPr>
            <w:tcW w:w="1767" w:type="pct"/>
            <w:gridSpan w:val="2"/>
            <w:shd w:val="clear" w:color="auto" w:fill="auto"/>
          </w:tcPr>
          <w:p w:rsidR="00D20763" w:rsidRPr="006A787A" w:rsidRDefault="00D20763" w:rsidP="00312DE5">
            <w:pPr>
              <w:rPr>
                <w:sz w:val="24"/>
                <w:szCs w:val="24"/>
              </w:rPr>
            </w:pPr>
          </w:p>
          <w:p w:rsidR="00D20763" w:rsidRPr="006A787A" w:rsidRDefault="00D20763" w:rsidP="00312DE5">
            <w:pPr>
              <w:rPr>
                <w:sz w:val="24"/>
                <w:szCs w:val="24"/>
                <w:lang w:val="en-US"/>
              </w:rPr>
            </w:pPr>
            <w:r w:rsidRPr="006A787A">
              <w:rPr>
                <w:sz w:val="24"/>
                <w:szCs w:val="24"/>
              </w:rPr>
              <w:t>_____________ руб.</w:t>
            </w:r>
          </w:p>
        </w:tc>
      </w:tr>
      <w:tr w:rsidR="00D20763" w:rsidRPr="006A787A" w:rsidTr="00312DE5">
        <w:tc>
          <w:tcPr>
            <w:tcW w:w="499" w:type="pct"/>
            <w:shd w:val="clear" w:color="auto" w:fill="auto"/>
          </w:tcPr>
          <w:p w:rsidR="00D20763" w:rsidRPr="006A787A" w:rsidRDefault="00D20763" w:rsidP="00312DE5">
            <w:pPr>
              <w:rPr>
                <w:sz w:val="24"/>
                <w:szCs w:val="24"/>
                <w:lang w:val="en-US"/>
              </w:rPr>
            </w:pPr>
            <w:r w:rsidRPr="006A787A">
              <w:rPr>
                <w:sz w:val="24"/>
                <w:szCs w:val="24"/>
                <w:lang w:val="en-US"/>
              </w:rPr>
              <w:t>1</w:t>
            </w:r>
            <w:r w:rsidRPr="006A787A">
              <w:rPr>
                <w:sz w:val="24"/>
                <w:szCs w:val="24"/>
              </w:rPr>
              <w:t>1</w:t>
            </w:r>
            <w:r w:rsidRPr="006A787A">
              <w:rPr>
                <w:sz w:val="24"/>
                <w:szCs w:val="24"/>
                <w:lang w:val="en-US"/>
              </w:rPr>
              <w:t>.7.</w:t>
            </w:r>
          </w:p>
        </w:tc>
        <w:tc>
          <w:tcPr>
            <w:tcW w:w="4501" w:type="pct"/>
            <w:gridSpan w:val="5"/>
            <w:shd w:val="clear" w:color="auto" w:fill="auto"/>
          </w:tcPr>
          <w:p w:rsidR="00D20763" w:rsidRPr="006A787A" w:rsidRDefault="00D20763" w:rsidP="00312DE5">
            <w:pPr>
              <w:pBdr>
                <w:bottom w:val="single" w:sz="4" w:space="1" w:color="auto"/>
              </w:pBdr>
              <w:jc w:val="both"/>
              <w:rPr>
                <w:sz w:val="24"/>
                <w:szCs w:val="24"/>
              </w:rPr>
            </w:pPr>
            <w:r w:rsidRPr="006A787A">
              <w:rPr>
                <w:sz w:val="24"/>
                <w:szCs w:val="24"/>
              </w:rPr>
              <w:t>Описание источников информации для расчета показателей (индикаторов):</w:t>
            </w:r>
          </w:p>
          <w:p w:rsidR="00D20763" w:rsidRPr="006A787A" w:rsidRDefault="00D20763" w:rsidP="00312DE5">
            <w:pPr>
              <w:pBdr>
                <w:bottom w:val="single" w:sz="4" w:space="1" w:color="auto"/>
              </w:pBdr>
              <w:jc w:val="center"/>
              <w:rPr>
                <w:sz w:val="24"/>
                <w:szCs w:val="24"/>
              </w:rPr>
            </w:pPr>
            <w:r>
              <w:rPr>
                <w:sz w:val="24"/>
                <w:szCs w:val="24"/>
              </w:rPr>
              <w:t>Отсутствуют</w:t>
            </w:r>
          </w:p>
          <w:p w:rsidR="00D20763" w:rsidRPr="006A787A" w:rsidRDefault="00D20763" w:rsidP="00312DE5">
            <w:pPr>
              <w:jc w:val="center"/>
              <w:rPr>
                <w:sz w:val="20"/>
                <w:szCs w:val="20"/>
              </w:rPr>
            </w:pPr>
            <w:r w:rsidRPr="006A787A">
              <w:rPr>
                <w:sz w:val="24"/>
                <w:szCs w:val="24"/>
              </w:rPr>
              <w:t xml:space="preserve"> </w:t>
            </w:r>
            <w:r w:rsidRPr="006A787A">
              <w:rPr>
                <w:sz w:val="20"/>
                <w:szCs w:val="20"/>
              </w:rPr>
              <w:t>(место для текстового описания)</w:t>
            </w:r>
          </w:p>
        </w:tc>
      </w:tr>
    </w:tbl>
    <w:p w:rsidR="00D20763" w:rsidRPr="006A787A" w:rsidRDefault="00D20763" w:rsidP="00D20763">
      <w:pPr>
        <w:spacing w:before="240"/>
        <w:jc w:val="center"/>
        <w:rPr>
          <w:sz w:val="24"/>
          <w:szCs w:val="24"/>
        </w:rPr>
      </w:pPr>
      <w:r w:rsidRPr="006A787A">
        <w:rPr>
          <w:sz w:val="24"/>
          <w:szCs w:val="24"/>
        </w:rPr>
        <w:t>12. Предполагаемая дата вступления в силу проекта муниципального нормативного правов</w:t>
      </w:r>
      <w:r w:rsidRPr="006A787A">
        <w:rPr>
          <w:sz w:val="24"/>
          <w:szCs w:val="24"/>
        </w:rPr>
        <w:t>о</w:t>
      </w:r>
      <w:r w:rsidRPr="006A787A">
        <w:rPr>
          <w:sz w:val="24"/>
          <w:szCs w:val="24"/>
        </w:rPr>
        <w:t>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4507"/>
        <w:gridCol w:w="798"/>
        <w:gridCol w:w="3747"/>
      </w:tblGrid>
      <w:tr w:rsidR="00D20763" w:rsidRPr="006A787A" w:rsidTr="00312DE5">
        <w:tc>
          <w:tcPr>
            <w:tcW w:w="487" w:type="pct"/>
            <w:shd w:val="clear" w:color="auto" w:fill="auto"/>
          </w:tcPr>
          <w:p w:rsidR="00D20763" w:rsidRPr="006A787A" w:rsidRDefault="00D20763" w:rsidP="00312DE5">
            <w:pPr>
              <w:jc w:val="center"/>
              <w:rPr>
                <w:sz w:val="24"/>
                <w:szCs w:val="24"/>
                <w:lang w:val="en-US"/>
              </w:rPr>
            </w:pPr>
            <w:r w:rsidRPr="006A787A">
              <w:rPr>
                <w:sz w:val="24"/>
                <w:szCs w:val="24"/>
              </w:rPr>
              <w:t>12</w:t>
            </w:r>
            <w:r w:rsidRPr="006A787A">
              <w:rPr>
                <w:sz w:val="24"/>
                <w:szCs w:val="24"/>
                <w:lang w:val="en-US"/>
              </w:rPr>
              <w:t>.1.</w:t>
            </w:r>
          </w:p>
        </w:tc>
        <w:tc>
          <w:tcPr>
            <w:tcW w:w="2645" w:type="pct"/>
            <w:gridSpan w:val="2"/>
            <w:shd w:val="clear" w:color="auto" w:fill="auto"/>
          </w:tcPr>
          <w:p w:rsidR="00D20763" w:rsidRPr="006A787A" w:rsidRDefault="00D20763" w:rsidP="00312DE5">
            <w:pPr>
              <w:jc w:val="both"/>
              <w:rPr>
                <w:sz w:val="24"/>
                <w:szCs w:val="24"/>
              </w:rPr>
            </w:pPr>
            <w:r w:rsidRPr="006A787A">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D20763" w:rsidRPr="006A787A" w:rsidRDefault="00D20763" w:rsidP="00312DE5">
            <w:pPr>
              <w:rPr>
                <w:sz w:val="24"/>
                <w:szCs w:val="24"/>
              </w:rPr>
            </w:pPr>
          </w:p>
          <w:p w:rsidR="00D20763" w:rsidRPr="006A787A" w:rsidRDefault="00EC7AF1" w:rsidP="00312DE5">
            <w:pPr>
              <w:rPr>
                <w:sz w:val="24"/>
                <w:szCs w:val="24"/>
              </w:rPr>
            </w:pPr>
            <w:r>
              <w:rPr>
                <w:sz w:val="24"/>
                <w:szCs w:val="24"/>
              </w:rPr>
              <w:t>26 октября</w:t>
            </w:r>
            <w:r w:rsidR="00D20763">
              <w:rPr>
                <w:sz w:val="24"/>
                <w:szCs w:val="24"/>
              </w:rPr>
              <w:t xml:space="preserve"> </w:t>
            </w:r>
            <w:r w:rsidR="00D20763" w:rsidRPr="006A787A">
              <w:rPr>
                <w:sz w:val="24"/>
                <w:szCs w:val="24"/>
              </w:rPr>
              <w:t>20</w:t>
            </w:r>
            <w:r w:rsidR="00D20763">
              <w:rPr>
                <w:sz w:val="24"/>
                <w:szCs w:val="24"/>
              </w:rPr>
              <w:t>18</w:t>
            </w:r>
            <w:r w:rsidR="00D20763" w:rsidRPr="006A787A">
              <w:rPr>
                <w:sz w:val="24"/>
                <w:szCs w:val="24"/>
              </w:rPr>
              <w:t xml:space="preserve"> года</w:t>
            </w:r>
          </w:p>
        </w:tc>
      </w:tr>
      <w:tr w:rsidR="00D20763" w:rsidRPr="006A787A" w:rsidTr="00312DE5">
        <w:tc>
          <w:tcPr>
            <w:tcW w:w="487" w:type="pct"/>
            <w:shd w:val="clear" w:color="auto" w:fill="auto"/>
          </w:tcPr>
          <w:p w:rsidR="00D20763" w:rsidRPr="006A787A" w:rsidRDefault="00D20763" w:rsidP="00312DE5">
            <w:pPr>
              <w:jc w:val="center"/>
              <w:rPr>
                <w:sz w:val="24"/>
                <w:szCs w:val="24"/>
              </w:rPr>
            </w:pPr>
            <w:r w:rsidRPr="006A787A">
              <w:rPr>
                <w:sz w:val="24"/>
                <w:szCs w:val="24"/>
              </w:rPr>
              <w:t>12</w:t>
            </w:r>
            <w:r w:rsidRPr="006A787A">
              <w:rPr>
                <w:sz w:val="24"/>
                <w:szCs w:val="24"/>
                <w:lang w:val="en-US"/>
              </w:rPr>
              <w:t>.2.</w:t>
            </w:r>
          </w:p>
        </w:tc>
        <w:tc>
          <w:tcPr>
            <w:tcW w:w="2247" w:type="pct"/>
            <w:shd w:val="clear" w:color="auto" w:fill="auto"/>
          </w:tcPr>
          <w:p w:rsidR="00D20763" w:rsidRPr="006A787A" w:rsidRDefault="00D20763" w:rsidP="00312DE5">
            <w:pPr>
              <w:pBdr>
                <w:bottom w:val="single" w:sz="4" w:space="1" w:color="auto"/>
              </w:pBdr>
              <w:jc w:val="both"/>
              <w:rPr>
                <w:sz w:val="24"/>
                <w:szCs w:val="24"/>
              </w:rPr>
            </w:pPr>
            <w:r w:rsidRPr="006A787A">
              <w:rPr>
                <w:sz w:val="24"/>
                <w:szCs w:val="24"/>
              </w:rPr>
              <w:t>Необходимость установления перехо</w:t>
            </w:r>
            <w:r w:rsidRPr="006A787A">
              <w:rPr>
                <w:sz w:val="24"/>
                <w:szCs w:val="24"/>
              </w:rPr>
              <w:t>д</w:t>
            </w:r>
            <w:r w:rsidRPr="006A787A">
              <w:rPr>
                <w:sz w:val="24"/>
                <w:szCs w:val="24"/>
              </w:rPr>
              <w:t>ных положений (переходного периода):</w:t>
            </w:r>
          </w:p>
          <w:p w:rsidR="00D20763" w:rsidRPr="006A787A" w:rsidRDefault="00D20763" w:rsidP="00312DE5">
            <w:pPr>
              <w:pBdr>
                <w:bottom w:val="single" w:sz="4" w:space="1" w:color="auto"/>
              </w:pBdr>
              <w:jc w:val="center"/>
              <w:rPr>
                <w:sz w:val="24"/>
                <w:szCs w:val="24"/>
              </w:rPr>
            </w:pPr>
          </w:p>
          <w:p w:rsidR="00D20763" w:rsidRPr="006A787A" w:rsidRDefault="00D20763" w:rsidP="00312DE5">
            <w:pPr>
              <w:jc w:val="center"/>
              <w:rPr>
                <w:sz w:val="20"/>
                <w:szCs w:val="20"/>
              </w:rPr>
            </w:pPr>
            <w:r w:rsidRPr="006A787A">
              <w:rPr>
                <w:sz w:val="20"/>
                <w:szCs w:val="20"/>
              </w:rPr>
              <w:t xml:space="preserve"> (есть/ нет)</w:t>
            </w:r>
          </w:p>
        </w:tc>
        <w:tc>
          <w:tcPr>
            <w:tcW w:w="398" w:type="pct"/>
            <w:shd w:val="clear" w:color="auto" w:fill="auto"/>
          </w:tcPr>
          <w:p w:rsidR="00D20763" w:rsidRPr="006A787A" w:rsidRDefault="00D20763" w:rsidP="00312DE5">
            <w:pPr>
              <w:jc w:val="center"/>
              <w:rPr>
                <w:sz w:val="24"/>
                <w:szCs w:val="24"/>
                <w:lang w:val="en-US"/>
              </w:rPr>
            </w:pPr>
            <w:r w:rsidRPr="006A787A">
              <w:rPr>
                <w:sz w:val="24"/>
                <w:szCs w:val="24"/>
                <w:lang w:val="en-US"/>
              </w:rPr>
              <w:t>1</w:t>
            </w:r>
            <w:r w:rsidRPr="006A787A">
              <w:rPr>
                <w:sz w:val="24"/>
                <w:szCs w:val="24"/>
              </w:rPr>
              <w:t>2</w:t>
            </w:r>
            <w:r w:rsidRPr="006A787A">
              <w:rPr>
                <w:sz w:val="24"/>
                <w:szCs w:val="24"/>
                <w:lang w:val="en-US"/>
              </w:rPr>
              <w:t>.3.</w:t>
            </w:r>
          </w:p>
        </w:tc>
        <w:tc>
          <w:tcPr>
            <w:tcW w:w="1868" w:type="pct"/>
            <w:shd w:val="clear" w:color="auto" w:fill="auto"/>
          </w:tcPr>
          <w:p w:rsidR="00D20763" w:rsidRPr="006A787A" w:rsidRDefault="00D20763" w:rsidP="00312DE5">
            <w:pPr>
              <w:pBdr>
                <w:bottom w:val="single" w:sz="4" w:space="1" w:color="auto"/>
              </w:pBdr>
              <w:rPr>
                <w:sz w:val="24"/>
                <w:szCs w:val="24"/>
              </w:rPr>
            </w:pPr>
            <w:r w:rsidRPr="006A787A">
              <w:rPr>
                <w:sz w:val="24"/>
                <w:szCs w:val="24"/>
              </w:rPr>
              <w:t>Срок (если есть необходимость):</w:t>
            </w:r>
          </w:p>
          <w:p w:rsidR="00D20763" w:rsidRPr="006A787A" w:rsidRDefault="00D20763" w:rsidP="00312DE5">
            <w:pPr>
              <w:pBdr>
                <w:bottom w:val="single" w:sz="4" w:space="1" w:color="auto"/>
              </w:pBdr>
              <w:jc w:val="center"/>
              <w:rPr>
                <w:sz w:val="24"/>
                <w:szCs w:val="24"/>
              </w:rPr>
            </w:pPr>
          </w:p>
          <w:p w:rsidR="00D20763" w:rsidRPr="006A787A" w:rsidRDefault="00D20763" w:rsidP="00312DE5">
            <w:pPr>
              <w:jc w:val="center"/>
              <w:rPr>
                <w:sz w:val="20"/>
                <w:szCs w:val="20"/>
              </w:rPr>
            </w:pPr>
            <w:r w:rsidRPr="006A787A">
              <w:rPr>
                <w:sz w:val="24"/>
                <w:szCs w:val="24"/>
              </w:rPr>
              <w:t xml:space="preserve"> </w:t>
            </w:r>
            <w:r w:rsidRPr="006A787A">
              <w:rPr>
                <w:sz w:val="20"/>
                <w:szCs w:val="20"/>
              </w:rPr>
              <w:t>(дней с момента принятия проекта но</w:t>
            </w:r>
            <w:r w:rsidRPr="006A787A">
              <w:rPr>
                <w:sz w:val="20"/>
                <w:szCs w:val="20"/>
              </w:rPr>
              <w:t>р</w:t>
            </w:r>
            <w:r w:rsidRPr="006A787A">
              <w:rPr>
                <w:sz w:val="20"/>
                <w:szCs w:val="20"/>
              </w:rPr>
              <w:t>мативного правового акта)</w:t>
            </w:r>
          </w:p>
        </w:tc>
      </w:tr>
    </w:tbl>
    <w:p w:rsidR="00D20763" w:rsidRPr="006A787A" w:rsidRDefault="00D20763" w:rsidP="00D20763">
      <w:pPr>
        <w:tabs>
          <w:tab w:val="left" w:pos="3600"/>
        </w:tabs>
        <w:rPr>
          <w:sz w:val="24"/>
          <w:szCs w:val="24"/>
        </w:rPr>
      </w:pPr>
      <w:r w:rsidRPr="006A787A">
        <w:rPr>
          <w:sz w:val="24"/>
          <w:szCs w:val="24"/>
        </w:rPr>
        <w:tab/>
      </w:r>
    </w:p>
    <w:p w:rsidR="00D20763" w:rsidRPr="006A787A" w:rsidRDefault="00D20763" w:rsidP="00D20763">
      <w:pPr>
        <w:autoSpaceDE w:val="0"/>
        <w:autoSpaceDN w:val="0"/>
        <w:ind w:right="4678"/>
        <w:jc w:val="both"/>
        <w:rPr>
          <w:sz w:val="24"/>
          <w:szCs w:val="24"/>
        </w:rPr>
      </w:pPr>
      <w:r w:rsidRPr="006A787A">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tblPr>
      <w:tblGrid>
        <w:gridCol w:w="4564"/>
        <w:gridCol w:w="993"/>
        <w:gridCol w:w="1985"/>
        <w:gridCol w:w="170"/>
        <w:gridCol w:w="1672"/>
      </w:tblGrid>
      <w:tr w:rsidR="00D20763" w:rsidRPr="006A787A" w:rsidTr="00312DE5">
        <w:tc>
          <w:tcPr>
            <w:tcW w:w="4564" w:type="dxa"/>
            <w:tcBorders>
              <w:top w:val="nil"/>
              <w:left w:val="nil"/>
              <w:bottom w:val="single" w:sz="4" w:space="0" w:color="auto"/>
              <w:right w:val="nil"/>
            </w:tcBorders>
            <w:vAlign w:val="bottom"/>
          </w:tcPr>
          <w:p w:rsidR="00D20763" w:rsidRPr="006A787A" w:rsidRDefault="00D20763" w:rsidP="00312DE5">
            <w:pPr>
              <w:autoSpaceDE w:val="0"/>
              <w:autoSpaceDN w:val="0"/>
              <w:jc w:val="center"/>
              <w:rPr>
                <w:sz w:val="24"/>
                <w:szCs w:val="24"/>
              </w:rPr>
            </w:pPr>
            <w:r>
              <w:rPr>
                <w:sz w:val="24"/>
                <w:szCs w:val="24"/>
              </w:rPr>
              <w:t>Денисова Т.А</w:t>
            </w:r>
          </w:p>
        </w:tc>
        <w:tc>
          <w:tcPr>
            <w:tcW w:w="993" w:type="dxa"/>
            <w:tcBorders>
              <w:top w:val="nil"/>
              <w:left w:val="nil"/>
              <w:bottom w:val="nil"/>
              <w:right w:val="nil"/>
            </w:tcBorders>
            <w:vAlign w:val="bottom"/>
          </w:tcPr>
          <w:p w:rsidR="00D20763" w:rsidRPr="006A787A" w:rsidRDefault="00D20763" w:rsidP="00312DE5">
            <w:pPr>
              <w:autoSpaceDE w:val="0"/>
              <w:autoSpaceDN w:val="0"/>
              <w:ind w:left="850"/>
              <w:rPr>
                <w:sz w:val="24"/>
                <w:szCs w:val="24"/>
              </w:rPr>
            </w:pPr>
          </w:p>
        </w:tc>
        <w:tc>
          <w:tcPr>
            <w:tcW w:w="1985" w:type="dxa"/>
            <w:tcBorders>
              <w:top w:val="nil"/>
              <w:left w:val="nil"/>
              <w:bottom w:val="single" w:sz="4" w:space="0" w:color="auto"/>
              <w:right w:val="nil"/>
            </w:tcBorders>
            <w:vAlign w:val="bottom"/>
          </w:tcPr>
          <w:p w:rsidR="00D20763" w:rsidRPr="006A787A" w:rsidRDefault="00D20763" w:rsidP="00312DE5">
            <w:pPr>
              <w:autoSpaceDE w:val="0"/>
              <w:autoSpaceDN w:val="0"/>
              <w:jc w:val="center"/>
              <w:rPr>
                <w:sz w:val="24"/>
                <w:szCs w:val="24"/>
              </w:rPr>
            </w:pPr>
          </w:p>
        </w:tc>
        <w:tc>
          <w:tcPr>
            <w:tcW w:w="170" w:type="dxa"/>
            <w:tcBorders>
              <w:top w:val="nil"/>
              <w:left w:val="nil"/>
              <w:bottom w:val="nil"/>
              <w:right w:val="nil"/>
            </w:tcBorders>
            <w:vAlign w:val="bottom"/>
          </w:tcPr>
          <w:p w:rsidR="00D20763" w:rsidRPr="006A787A" w:rsidRDefault="00D20763" w:rsidP="00312DE5">
            <w:pPr>
              <w:autoSpaceDE w:val="0"/>
              <w:autoSpaceDN w:val="0"/>
              <w:rPr>
                <w:sz w:val="24"/>
                <w:szCs w:val="24"/>
              </w:rPr>
            </w:pPr>
          </w:p>
        </w:tc>
        <w:tc>
          <w:tcPr>
            <w:tcW w:w="1672" w:type="dxa"/>
            <w:tcBorders>
              <w:top w:val="nil"/>
              <w:left w:val="nil"/>
              <w:bottom w:val="single" w:sz="4" w:space="0" w:color="auto"/>
              <w:right w:val="nil"/>
            </w:tcBorders>
            <w:vAlign w:val="bottom"/>
          </w:tcPr>
          <w:p w:rsidR="00D20763" w:rsidRPr="006A787A" w:rsidRDefault="00D20763" w:rsidP="00312DE5">
            <w:pPr>
              <w:autoSpaceDE w:val="0"/>
              <w:autoSpaceDN w:val="0"/>
              <w:jc w:val="center"/>
              <w:rPr>
                <w:sz w:val="24"/>
                <w:szCs w:val="24"/>
              </w:rPr>
            </w:pPr>
          </w:p>
        </w:tc>
      </w:tr>
      <w:tr w:rsidR="00D20763" w:rsidRPr="006A787A" w:rsidTr="00312DE5">
        <w:tc>
          <w:tcPr>
            <w:tcW w:w="4564" w:type="dxa"/>
            <w:tcBorders>
              <w:top w:val="nil"/>
              <w:left w:val="nil"/>
              <w:bottom w:val="nil"/>
              <w:right w:val="nil"/>
            </w:tcBorders>
          </w:tcPr>
          <w:p w:rsidR="00D20763" w:rsidRPr="006A787A" w:rsidRDefault="00D20763" w:rsidP="00312DE5">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D20763" w:rsidRPr="006A787A" w:rsidRDefault="00D20763" w:rsidP="00312DE5">
            <w:pPr>
              <w:autoSpaceDE w:val="0"/>
              <w:autoSpaceDN w:val="0"/>
              <w:rPr>
                <w:sz w:val="24"/>
                <w:szCs w:val="24"/>
              </w:rPr>
            </w:pPr>
          </w:p>
        </w:tc>
        <w:tc>
          <w:tcPr>
            <w:tcW w:w="1985" w:type="dxa"/>
            <w:tcBorders>
              <w:top w:val="nil"/>
              <w:left w:val="nil"/>
              <w:bottom w:val="nil"/>
              <w:right w:val="nil"/>
            </w:tcBorders>
          </w:tcPr>
          <w:p w:rsidR="00D20763" w:rsidRPr="006A787A" w:rsidRDefault="00D20763" w:rsidP="00312DE5">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D20763" w:rsidRPr="006A787A" w:rsidRDefault="00D20763" w:rsidP="00312DE5">
            <w:pPr>
              <w:autoSpaceDE w:val="0"/>
              <w:autoSpaceDN w:val="0"/>
              <w:rPr>
                <w:sz w:val="24"/>
                <w:szCs w:val="24"/>
              </w:rPr>
            </w:pPr>
          </w:p>
        </w:tc>
        <w:tc>
          <w:tcPr>
            <w:tcW w:w="1672" w:type="dxa"/>
            <w:tcBorders>
              <w:top w:val="nil"/>
              <w:left w:val="nil"/>
              <w:bottom w:val="nil"/>
              <w:right w:val="nil"/>
            </w:tcBorders>
          </w:tcPr>
          <w:p w:rsidR="00D20763" w:rsidRPr="006A787A" w:rsidRDefault="00D20763" w:rsidP="00312DE5">
            <w:pPr>
              <w:autoSpaceDE w:val="0"/>
              <w:autoSpaceDN w:val="0"/>
              <w:jc w:val="center"/>
              <w:rPr>
                <w:sz w:val="24"/>
                <w:szCs w:val="24"/>
              </w:rPr>
            </w:pPr>
            <w:r w:rsidRPr="006A787A">
              <w:rPr>
                <w:sz w:val="24"/>
                <w:szCs w:val="24"/>
              </w:rPr>
              <w:t>Подпись</w:t>
            </w:r>
          </w:p>
        </w:tc>
      </w:tr>
    </w:tbl>
    <w:p w:rsidR="00D20763" w:rsidRDefault="00D20763" w:rsidP="00D20763">
      <w:pPr>
        <w:rPr>
          <w:bCs/>
        </w:rPr>
      </w:pPr>
    </w:p>
    <w:p w:rsidR="00D20763" w:rsidRDefault="00D20763" w:rsidP="00D20763">
      <w:pPr>
        <w:rPr>
          <w:bCs/>
        </w:rPr>
      </w:pPr>
    </w:p>
    <w:p w:rsidR="00D20763" w:rsidRDefault="00D20763" w:rsidP="00D20763">
      <w:pPr>
        <w:rPr>
          <w:bCs/>
        </w:rPr>
      </w:pPr>
    </w:p>
    <w:p w:rsidR="00D20763" w:rsidRDefault="00D20763" w:rsidP="00D20763">
      <w:pPr>
        <w:rPr>
          <w:bCs/>
        </w:rPr>
      </w:pPr>
    </w:p>
    <w:p w:rsidR="00D20763" w:rsidRDefault="00D20763" w:rsidP="00D20763">
      <w:pPr>
        <w:rPr>
          <w:bCs/>
        </w:rPr>
      </w:pPr>
    </w:p>
    <w:p w:rsidR="00512CBB" w:rsidRPr="00FE38F5" w:rsidRDefault="00512CBB" w:rsidP="00FE38F5">
      <w:pPr>
        <w:jc w:val="center"/>
        <w:rPr>
          <w:b/>
        </w:rPr>
      </w:pPr>
    </w:p>
    <w:p w:rsidR="00FE38F5" w:rsidRPr="00FE38F5" w:rsidRDefault="00FE38F5" w:rsidP="00FE38F5">
      <w:pPr>
        <w:jc w:val="center"/>
        <w:rPr>
          <w:szCs w:val="20"/>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57" w:rsidRDefault="008B6957">
      <w:r>
        <w:separator/>
      </w:r>
    </w:p>
  </w:endnote>
  <w:endnote w:type="continuationSeparator" w:id="0">
    <w:p w:rsidR="008B6957" w:rsidRDefault="008B6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57" w:rsidRDefault="008B6957">
      <w:r>
        <w:separator/>
      </w:r>
    </w:p>
  </w:footnote>
  <w:footnote w:type="continuationSeparator" w:id="0">
    <w:p w:rsidR="008B6957" w:rsidRDefault="008B6957">
      <w:r>
        <w:continuationSeparator/>
      </w:r>
    </w:p>
  </w:footnote>
  <w:footnote w:id="1">
    <w:p w:rsidR="00D20763" w:rsidRPr="00140CFB" w:rsidRDefault="00D20763" w:rsidP="00D20763">
      <w:pPr>
        <w:pStyle w:val="afffffd"/>
      </w:pPr>
      <w:r>
        <w:rPr>
          <w:rStyle w:val="affffff"/>
        </w:rPr>
        <w:footnoteRef/>
      </w:r>
      <w:r>
        <w:t xml:space="preserve"> </w:t>
      </w:r>
      <w:r w:rsidRPr="00DA4B5B">
        <w:t>Заполняется для проектов нормативных правовых актов с высокой и средней степенью регулирующего во</w:t>
      </w:r>
      <w:r w:rsidRPr="00DA4B5B">
        <w:t>з</w:t>
      </w:r>
      <w:r w:rsidRPr="00DA4B5B">
        <w:t>действия.</w:t>
      </w:r>
    </w:p>
  </w:footnote>
  <w:footnote w:id="2">
    <w:p w:rsidR="00D20763" w:rsidRPr="00B10580" w:rsidRDefault="00D20763" w:rsidP="00D20763">
      <w:pPr>
        <w:pStyle w:val="afffffd"/>
      </w:pPr>
      <w:r w:rsidRPr="00B10580">
        <w:rPr>
          <w:rStyle w:val="affffff"/>
        </w:rPr>
        <w:footnoteRef/>
      </w:r>
      <w:r w:rsidRPr="00B10580">
        <w:t> Указываются данные из раздела 5 сводного отчета.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C42E93">
        <w:pPr>
          <w:pStyle w:val="a4"/>
          <w:jc w:val="center"/>
        </w:pPr>
        <w:fldSimple w:instr="PAGE   \* MERGEFORMAT">
          <w:r w:rsidR="00B65C8A">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440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19"/>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07953"/>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36B3"/>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D6099"/>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6FE"/>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3F2"/>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B43"/>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48AB"/>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937"/>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A38"/>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2F8"/>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268"/>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26AE2"/>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1928"/>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709D"/>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B6957"/>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180"/>
    <w:rsid w:val="00901539"/>
    <w:rsid w:val="00906C9D"/>
    <w:rsid w:val="00911B2C"/>
    <w:rsid w:val="00914C02"/>
    <w:rsid w:val="00915267"/>
    <w:rsid w:val="009169FC"/>
    <w:rsid w:val="009219AE"/>
    <w:rsid w:val="00922A94"/>
    <w:rsid w:val="00924955"/>
    <w:rsid w:val="0092760B"/>
    <w:rsid w:val="00931F7C"/>
    <w:rsid w:val="00932A0E"/>
    <w:rsid w:val="00934157"/>
    <w:rsid w:val="00934CAB"/>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1208"/>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5C8A"/>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559"/>
    <w:rsid w:val="00C31DBE"/>
    <w:rsid w:val="00C32104"/>
    <w:rsid w:val="00C332CD"/>
    <w:rsid w:val="00C33BFF"/>
    <w:rsid w:val="00C33D54"/>
    <w:rsid w:val="00C4055D"/>
    <w:rsid w:val="00C42E93"/>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B64"/>
    <w:rsid w:val="00CA001F"/>
    <w:rsid w:val="00CA23DE"/>
    <w:rsid w:val="00CA380B"/>
    <w:rsid w:val="00CA46D0"/>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31D4"/>
    <w:rsid w:val="00D1466A"/>
    <w:rsid w:val="00D15345"/>
    <w:rsid w:val="00D15796"/>
    <w:rsid w:val="00D15F89"/>
    <w:rsid w:val="00D17781"/>
    <w:rsid w:val="00D17D1F"/>
    <w:rsid w:val="00D20763"/>
    <w:rsid w:val="00D21AF6"/>
    <w:rsid w:val="00D23F6D"/>
    <w:rsid w:val="00D26A1B"/>
    <w:rsid w:val="00D271B4"/>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29D"/>
    <w:rsid w:val="00EC08B9"/>
    <w:rsid w:val="00EC53AE"/>
    <w:rsid w:val="00EC5CB9"/>
    <w:rsid w:val="00EC7AF1"/>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5E51"/>
    <w:rsid w:val="00F76339"/>
    <w:rsid w:val="00F8249F"/>
    <w:rsid w:val="00F82ACE"/>
    <w:rsid w:val="00F82D76"/>
    <w:rsid w:val="00F832EF"/>
    <w:rsid w:val="00F83B6B"/>
    <w:rsid w:val="00F83C73"/>
    <w:rsid w:val="00F83FDC"/>
    <w:rsid w:val="00F854E3"/>
    <w:rsid w:val="00F90BEF"/>
    <w:rsid w:val="00F93C9C"/>
    <w:rsid w:val="00F95C1F"/>
    <w:rsid w:val="00F97519"/>
    <w:rsid w:val="00F977D4"/>
    <w:rsid w:val="00FA0D8E"/>
    <w:rsid w:val="00FA1555"/>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191B"/>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5751-5E4C-42F0-AA3C-FD4FAD16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PrigunovaAN</cp:lastModifiedBy>
  <cp:revision>30</cp:revision>
  <cp:lastPrinted>2018-10-29T09:22:00Z</cp:lastPrinted>
  <dcterms:created xsi:type="dcterms:W3CDTF">2018-07-13T04:07:00Z</dcterms:created>
  <dcterms:modified xsi:type="dcterms:W3CDTF">2018-10-29T09:26:00Z</dcterms:modified>
</cp:coreProperties>
</file>